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6D4986" w14:textId="77777777" w:rsidR="00FF4F34" w:rsidRDefault="00FF4F34" w:rsidP="00FF4F34">
      <w:pPr>
        <w:spacing w:line="360" w:lineRule="auto"/>
        <w:rPr>
          <w:b/>
          <w:lang w:eastAsia="zh-CN"/>
        </w:rPr>
      </w:pPr>
    </w:p>
    <w:p w14:paraId="4F55164F" w14:textId="7C11B500" w:rsidR="003E6BD8" w:rsidRDefault="003E6BD8" w:rsidP="00BB44C4">
      <w:pPr>
        <w:jc w:val="center"/>
        <w:rPr>
          <w:b/>
          <w:lang w:eastAsia="zh-CN"/>
        </w:rPr>
      </w:pPr>
      <w:r>
        <w:rPr>
          <w:b/>
          <w:lang w:eastAsia="zh-CN"/>
        </w:rPr>
        <w:t>王府半岛酒店</w:t>
      </w:r>
    </w:p>
    <w:p w14:paraId="5DD2061A" w14:textId="3C23BD5C" w:rsidR="00AA4DEF" w:rsidRDefault="003E6BD8" w:rsidP="00BB44C4">
      <w:pPr>
        <w:jc w:val="center"/>
        <w:rPr>
          <w:b/>
          <w:lang w:eastAsia="zh-CN"/>
        </w:rPr>
      </w:pPr>
      <w:r>
        <w:rPr>
          <w:rFonts w:hint="eastAsia"/>
          <w:b/>
          <w:lang w:eastAsia="zh-CN"/>
        </w:rPr>
        <w:t>重现皇城气派</w:t>
      </w:r>
      <w:r>
        <w:rPr>
          <w:rFonts w:hint="eastAsia"/>
          <w:b/>
          <w:lang w:eastAsia="zh-CN"/>
        </w:rPr>
        <w:t xml:space="preserve">        </w:t>
      </w:r>
      <w:r>
        <w:rPr>
          <w:rFonts w:hint="eastAsia"/>
          <w:b/>
          <w:lang w:eastAsia="zh-CN"/>
        </w:rPr>
        <w:t>续写不朽经典</w:t>
      </w:r>
      <w:r>
        <w:rPr>
          <w:rFonts w:hint="eastAsia"/>
          <w:b/>
          <w:lang w:eastAsia="zh-CN"/>
        </w:rPr>
        <w:t xml:space="preserve">  </w:t>
      </w:r>
    </w:p>
    <w:p w14:paraId="5D410A81" w14:textId="77777777" w:rsidR="00AA4DEF" w:rsidRPr="00142146" w:rsidRDefault="00AA4DEF" w:rsidP="00210F96">
      <w:pPr>
        <w:spacing w:line="360" w:lineRule="auto"/>
        <w:rPr>
          <w:b/>
          <w:lang w:eastAsia="zh-CN"/>
        </w:rPr>
      </w:pPr>
    </w:p>
    <w:p w14:paraId="233CE8C2" w14:textId="1D0348D9" w:rsidR="00AA4DEF" w:rsidRPr="00142146" w:rsidRDefault="00AA4DEF" w:rsidP="00142146">
      <w:pPr>
        <w:spacing w:line="360" w:lineRule="auto"/>
        <w:rPr>
          <w:lang w:eastAsia="zh-CN"/>
        </w:rPr>
      </w:pPr>
      <w:r w:rsidRPr="00142146">
        <w:rPr>
          <w:lang w:eastAsia="zh-CN"/>
        </w:rPr>
        <w:t>〔</w:t>
      </w:r>
      <w:r w:rsidRPr="00142146">
        <w:rPr>
          <w:lang w:eastAsia="zh-CN"/>
        </w:rPr>
        <w:t>2016</w:t>
      </w:r>
      <w:r w:rsidRPr="00142146">
        <w:rPr>
          <w:lang w:eastAsia="zh-CN"/>
        </w:rPr>
        <w:t>年</w:t>
      </w:r>
      <w:r w:rsidRPr="00142146">
        <w:rPr>
          <w:lang w:eastAsia="zh-CN"/>
        </w:rPr>
        <w:t>6</w:t>
      </w:r>
      <w:r w:rsidRPr="00142146">
        <w:rPr>
          <w:lang w:eastAsia="zh-CN"/>
        </w:rPr>
        <w:t>月</w:t>
      </w:r>
      <w:r w:rsidRPr="00142146">
        <w:rPr>
          <w:lang w:eastAsia="zh-CN"/>
        </w:rPr>
        <w:t>14</w:t>
      </w:r>
      <w:r w:rsidRPr="00142146">
        <w:rPr>
          <w:lang w:eastAsia="zh-CN"/>
        </w:rPr>
        <w:t>日〕</w:t>
      </w:r>
      <w:r w:rsidRPr="00142146">
        <w:rPr>
          <w:lang w:eastAsia="zh-CN"/>
        </w:rPr>
        <w:t xml:space="preserve"> </w:t>
      </w:r>
      <w:r w:rsidR="00797CB0">
        <w:rPr>
          <w:lang w:eastAsia="zh-CN"/>
        </w:rPr>
        <w:t>王府半岛酒店</w:t>
      </w:r>
      <w:r w:rsidR="00797CB0">
        <w:rPr>
          <w:rFonts w:hint="eastAsia"/>
          <w:lang w:eastAsia="zh-CN"/>
        </w:rPr>
        <w:t>经过庞大的翻新工程，今天以</w:t>
      </w:r>
      <w:r w:rsidRPr="00142146">
        <w:rPr>
          <w:lang w:eastAsia="zh-CN"/>
        </w:rPr>
        <w:t>气派堂皇的全新面貌瞩目登场，为香港上海</w:t>
      </w:r>
      <w:r w:rsidRPr="00142146">
        <w:rPr>
          <w:lang w:eastAsia="zh-CN"/>
        </w:rPr>
        <w:t>​​</w:t>
      </w:r>
      <w:r w:rsidRPr="00142146">
        <w:rPr>
          <w:lang w:eastAsia="zh-CN"/>
        </w:rPr>
        <w:t>大酒店以优秀款客之道誉满中国的悠久历史谱写新一页。王府半岛酒店占据中国首都心脏地带的最佳地段，而集团旗下半岛酒店亦见证了中国跻身经济强国的</w:t>
      </w:r>
      <w:r w:rsidR="00797CB0">
        <w:rPr>
          <w:rFonts w:hint="eastAsia"/>
          <w:lang w:eastAsia="zh-CN"/>
        </w:rPr>
        <w:t>重大</w:t>
      </w:r>
      <w:r w:rsidRPr="00142146">
        <w:rPr>
          <w:lang w:eastAsia="zh-CN"/>
        </w:rPr>
        <w:t>发展。过去</w:t>
      </w:r>
      <w:r w:rsidR="00A52381">
        <w:rPr>
          <w:lang w:eastAsia="zh-CN"/>
        </w:rPr>
        <w:t>27</w:t>
      </w:r>
      <w:r w:rsidRPr="00142146">
        <w:rPr>
          <w:lang w:eastAsia="zh-CN"/>
        </w:rPr>
        <w:t>年王府半岛酒店</w:t>
      </w:r>
      <w:r w:rsidR="00797CB0">
        <w:rPr>
          <w:rFonts w:hint="eastAsia"/>
          <w:lang w:eastAsia="zh-CN"/>
        </w:rPr>
        <w:t>一直</w:t>
      </w:r>
      <w:r w:rsidRPr="00142146">
        <w:rPr>
          <w:lang w:eastAsia="zh-CN"/>
        </w:rPr>
        <w:t>连系</w:t>
      </w:r>
      <w:r w:rsidR="00797CB0">
        <w:rPr>
          <w:rFonts w:hint="eastAsia"/>
          <w:lang w:eastAsia="zh-CN"/>
        </w:rPr>
        <w:t>着</w:t>
      </w:r>
      <w:r w:rsidRPr="00142146">
        <w:rPr>
          <w:lang w:eastAsia="zh-CN"/>
        </w:rPr>
        <w:t>北京</w:t>
      </w:r>
      <w:r w:rsidR="00797CB0">
        <w:rPr>
          <w:rFonts w:hint="eastAsia"/>
          <w:lang w:eastAsia="zh-CN"/>
        </w:rPr>
        <w:t>并</w:t>
      </w:r>
      <w:r w:rsidRPr="00142146">
        <w:rPr>
          <w:lang w:eastAsia="zh-CN"/>
        </w:rPr>
        <w:t>面向世界</w:t>
      </w:r>
      <w:r w:rsidRPr="00142146">
        <w:rPr>
          <w:lang w:eastAsia="zh-CN"/>
        </w:rPr>
        <w:t xml:space="preserve"> </w:t>
      </w:r>
      <w:r w:rsidR="00247F73">
        <w:rPr>
          <w:rFonts w:hint="eastAsia"/>
          <w:lang w:eastAsia="zh-CN"/>
        </w:rPr>
        <w:t xml:space="preserve">- </w:t>
      </w:r>
      <w:r w:rsidRPr="00142146">
        <w:rPr>
          <w:lang w:eastAsia="zh-CN"/>
        </w:rPr>
        <w:t>这段时</w:t>
      </w:r>
      <w:r w:rsidR="00797CB0">
        <w:rPr>
          <w:rFonts w:hint="eastAsia"/>
          <w:lang w:eastAsia="zh-CN"/>
        </w:rPr>
        <w:t>间</w:t>
      </w:r>
      <w:r w:rsidRPr="00142146">
        <w:rPr>
          <w:lang w:eastAsia="zh-CN"/>
        </w:rPr>
        <w:t>也堪称</w:t>
      </w:r>
      <w:r w:rsidR="00797CB0">
        <w:rPr>
          <w:rFonts w:hint="eastAsia"/>
          <w:lang w:eastAsia="zh-CN"/>
        </w:rPr>
        <w:t>是</w:t>
      </w:r>
      <w:r w:rsidRPr="00142146">
        <w:rPr>
          <w:lang w:eastAsia="zh-CN"/>
        </w:rPr>
        <w:t>中国</w:t>
      </w:r>
      <w:r w:rsidRPr="00142146">
        <w:rPr>
          <w:lang w:eastAsia="zh-CN"/>
        </w:rPr>
        <w:t>5</w:t>
      </w:r>
      <w:r w:rsidRPr="00142146">
        <w:rPr>
          <w:lang w:eastAsia="zh-CN"/>
        </w:rPr>
        <w:t>千年深厚历史上最精彩跃动的时期。</w:t>
      </w:r>
    </w:p>
    <w:p w14:paraId="72BA118C" w14:textId="77777777" w:rsidR="00AA4DEF" w:rsidRPr="00142146" w:rsidRDefault="00AA4DEF" w:rsidP="00142146">
      <w:pPr>
        <w:spacing w:line="360" w:lineRule="auto"/>
        <w:rPr>
          <w:lang w:eastAsia="zh-CN"/>
        </w:rPr>
      </w:pPr>
    </w:p>
    <w:p w14:paraId="6740151A" w14:textId="3D454ED2" w:rsidR="00AA4DEF" w:rsidRPr="00142146" w:rsidRDefault="00AA4DEF" w:rsidP="00142146">
      <w:pPr>
        <w:spacing w:line="360" w:lineRule="auto"/>
        <w:jc w:val="both"/>
        <w:rPr>
          <w:lang w:eastAsia="zh-CN"/>
        </w:rPr>
      </w:pPr>
      <w:r w:rsidRPr="00142146">
        <w:rPr>
          <w:lang w:eastAsia="zh-CN"/>
        </w:rPr>
        <w:t>香港上海大酒店会于</w:t>
      </w:r>
      <w:r w:rsidRPr="00142146">
        <w:rPr>
          <w:lang w:eastAsia="zh-CN"/>
        </w:rPr>
        <w:t>2016</w:t>
      </w:r>
      <w:r w:rsidRPr="00142146">
        <w:rPr>
          <w:lang w:eastAsia="zh-CN"/>
        </w:rPr>
        <w:t>年庆祝成立</w:t>
      </w:r>
      <w:r w:rsidRPr="00142146">
        <w:rPr>
          <w:lang w:eastAsia="zh-CN"/>
        </w:rPr>
        <w:t>150</w:t>
      </w:r>
      <w:r w:rsidRPr="00142146">
        <w:rPr>
          <w:lang w:eastAsia="zh-CN"/>
        </w:rPr>
        <w:t>周年，集团的故事要从一个世纪以前从头细诉。香港上海大酒店先于</w:t>
      </w:r>
      <w:r w:rsidRPr="00142146">
        <w:rPr>
          <w:lang w:eastAsia="zh-CN"/>
        </w:rPr>
        <w:t>1922</w:t>
      </w:r>
      <w:r w:rsidRPr="00142146">
        <w:rPr>
          <w:lang w:eastAsia="zh-CN"/>
        </w:rPr>
        <w:t>年取得北京六国饭店的管理权，其后于</w:t>
      </w:r>
      <w:r w:rsidRPr="00142146">
        <w:rPr>
          <w:lang w:eastAsia="zh-CN"/>
        </w:rPr>
        <w:t xml:space="preserve"> 1981</w:t>
      </w:r>
      <w:r w:rsidRPr="00142146">
        <w:rPr>
          <w:lang w:eastAsia="zh-CN"/>
        </w:rPr>
        <w:t>年荣获中国政府邀请管理北京建国饭店这家内地首间国际管理的合营酒店。王府半岛酒店</w:t>
      </w:r>
      <w:r w:rsidR="0025246F">
        <w:rPr>
          <w:rFonts w:asciiTheme="minorEastAsia" w:eastAsiaTheme="minorEastAsia" w:hAnsiTheme="minorEastAsia" w:hint="eastAsia"/>
          <w:lang w:val="en-GB" w:eastAsia="zh-CN"/>
        </w:rPr>
        <w:t>一</w:t>
      </w:r>
      <w:r w:rsidRPr="00142146">
        <w:rPr>
          <w:lang w:eastAsia="zh-CN"/>
        </w:rPr>
        <w:t>向为现代设计与奢华标准的先驱，前身王府饭店于</w:t>
      </w:r>
      <w:r w:rsidRPr="00142146">
        <w:rPr>
          <w:lang w:eastAsia="zh-CN"/>
        </w:rPr>
        <w:t>1989</w:t>
      </w:r>
      <w:r w:rsidRPr="00142146">
        <w:rPr>
          <w:lang w:eastAsia="zh-CN"/>
        </w:rPr>
        <w:t>年开幕，为著名建筑师张国言的匠心杰作，后于</w:t>
      </w:r>
      <w:r w:rsidRPr="00142146">
        <w:rPr>
          <w:lang w:eastAsia="zh-CN"/>
        </w:rPr>
        <w:t>2006</w:t>
      </w:r>
      <w:r w:rsidRPr="00142146">
        <w:rPr>
          <w:lang w:eastAsia="zh-CN"/>
        </w:rPr>
        <w:t>年重新命名为王府半岛酒店</w:t>
      </w:r>
      <w:r w:rsidR="00D176BE">
        <w:rPr>
          <w:rFonts w:hint="eastAsia"/>
          <w:lang w:eastAsia="zh-CN"/>
        </w:rPr>
        <w:t>，自此一直雄踞中国最佳奢华酒店的重要地位。</w:t>
      </w:r>
      <w:r w:rsidRPr="00142146">
        <w:rPr>
          <w:lang w:eastAsia="zh-CN"/>
        </w:rPr>
        <w:t>王府半岛</w:t>
      </w:r>
      <w:r w:rsidR="00C80468">
        <w:rPr>
          <w:rFonts w:hint="eastAsia"/>
          <w:lang w:eastAsia="zh-CN"/>
        </w:rPr>
        <w:t>精品廊</w:t>
      </w:r>
      <w:r w:rsidRPr="00142146">
        <w:rPr>
          <w:lang w:eastAsia="zh-CN"/>
        </w:rPr>
        <w:t>于</w:t>
      </w:r>
      <w:r w:rsidRPr="00142146">
        <w:rPr>
          <w:lang w:eastAsia="zh-CN"/>
        </w:rPr>
        <w:t>1990</w:t>
      </w:r>
      <w:r w:rsidRPr="00142146">
        <w:rPr>
          <w:lang w:eastAsia="zh-CN"/>
        </w:rPr>
        <w:t>年开幕时，为中国首间高端购物商场，包括路易威登</w:t>
      </w:r>
      <w:r w:rsidR="00142146">
        <w:rPr>
          <w:rFonts w:hint="eastAsia"/>
          <w:lang w:eastAsia="zh-CN"/>
        </w:rPr>
        <w:t xml:space="preserve"> </w:t>
      </w:r>
      <w:r w:rsidRPr="00142146">
        <w:rPr>
          <w:lang w:eastAsia="zh-CN"/>
        </w:rPr>
        <w:t>(L</w:t>
      </w:r>
      <w:proofErr w:type="gramStart"/>
      <w:r w:rsidRPr="00142146">
        <w:rPr>
          <w:lang w:eastAsia="zh-CN"/>
        </w:rPr>
        <w:t>​​</w:t>
      </w:r>
      <w:proofErr w:type="spellStart"/>
      <w:r w:rsidRPr="00142146">
        <w:rPr>
          <w:lang w:eastAsia="zh-CN"/>
        </w:rPr>
        <w:t>ouis</w:t>
      </w:r>
      <w:proofErr w:type="spellEnd"/>
      <w:proofErr w:type="gramEnd"/>
      <w:r w:rsidRPr="00142146">
        <w:rPr>
          <w:lang w:eastAsia="zh-CN"/>
        </w:rPr>
        <w:t xml:space="preserve"> Vuitton</w:t>
      </w:r>
      <w:bookmarkStart w:id="0" w:name="_GoBack"/>
      <w:bookmarkEnd w:id="0"/>
      <w:r w:rsidRPr="00142146">
        <w:rPr>
          <w:lang w:eastAsia="zh-CN"/>
        </w:rPr>
        <w:t>)</w:t>
      </w:r>
      <w:r w:rsidRPr="00142146">
        <w:rPr>
          <w:lang w:eastAsia="zh-CN"/>
        </w:rPr>
        <w:t>、香奈儿</w:t>
      </w:r>
      <w:r w:rsidR="00142146">
        <w:rPr>
          <w:rFonts w:hint="eastAsia"/>
          <w:lang w:eastAsia="zh-CN"/>
        </w:rPr>
        <w:t xml:space="preserve"> </w:t>
      </w:r>
      <w:r w:rsidRPr="00142146">
        <w:rPr>
          <w:lang w:eastAsia="zh-CN"/>
        </w:rPr>
        <w:t>(Chanel)</w:t>
      </w:r>
      <w:r w:rsidR="00142146">
        <w:rPr>
          <w:lang w:eastAsia="zh-CN"/>
        </w:rPr>
        <w:t xml:space="preserve"> </w:t>
      </w:r>
      <w:r w:rsidRPr="00142146">
        <w:rPr>
          <w:lang w:eastAsia="zh-CN"/>
        </w:rPr>
        <w:t>和爱马仕</w:t>
      </w:r>
      <w:r w:rsidR="00142146">
        <w:rPr>
          <w:rFonts w:hint="eastAsia"/>
          <w:lang w:eastAsia="zh-CN"/>
        </w:rPr>
        <w:t xml:space="preserve"> </w:t>
      </w:r>
      <w:r w:rsidRPr="00142146">
        <w:rPr>
          <w:lang w:eastAsia="zh-CN"/>
        </w:rPr>
        <w:t>(Hermes)</w:t>
      </w:r>
      <w:r w:rsidR="00142146">
        <w:rPr>
          <w:lang w:eastAsia="zh-CN"/>
        </w:rPr>
        <w:t xml:space="preserve"> </w:t>
      </w:r>
      <w:r w:rsidRPr="00142146">
        <w:rPr>
          <w:lang w:eastAsia="zh-CN"/>
        </w:rPr>
        <w:t>等全球多个世纪奢侈品牌的首间中国旗舰店皆落户于此。</w:t>
      </w:r>
    </w:p>
    <w:p w14:paraId="2076805B" w14:textId="77777777" w:rsidR="00AA4DEF" w:rsidRPr="00142146" w:rsidRDefault="00AA4DEF" w:rsidP="00142146">
      <w:pPr>
        <w:spacing w:line="360" w:lineRule="auto"/>
        <w:jc w:val="both"/>
        <w:rPr>
          <w:lang w:eastAsia="zh-CN"/>
        </w:rPr>
      </w:pPr>
    </w:p>
    <w:p w14:paraId="7D26EAD6" w14:textId="77777777" w:rsidR="00AA4DEF" w:rsidRPr="00142146" w:rsidRDefault="00AA4DEF" w:rsidP="00142146">
      <w:pPr>
        <w:spacing w:line="360" w:lineRule="auto"/>
        <w:jc w:val="both"/>
        <w:rPr>
          <w:lang w:eastAsia="zh-CN"/>
        </w:rPr>
      </w:pPr>
      <w:r w:rsidRPr="00142146">
        <w:rPr>
          <w:lang w:eastAsia="zh-CN"/>
        </w:rPr>
        <w:t>时至今天，王府半岛酒店依然恪守承诺继续在中国提供最优秀的住宿和服务，同时忠于集团的中华传统与根源。</w:t>
      </w:r>
    </w:p>
    <w:p w14:paraId="590C1465" w14:textId="77777777" w:rsidR="00AA4DEF" w:rsidRPr="00142146" w:rsidRDefault="00AA4DEF" w:rsidP="00142146">
      <w:pPr>
        <w:spacing w:line="360" w:lineRule="auto"/>
        <w:jc w:val="both"/>
        <w:rPr>
          <w:lang w:eastAsia="zh-CN"/>
        </w:rPr>
      </w:pPr>
    </w:p>
    <w:p w14:paraId="3F773BE3" w14:textId="09AF5ACA" w:rsidR="00AA4DEF" w:rsidRPr="00142146" w:rsidRDefault="004303B3" w:rsidP="00142146">
      <w:pPr>
        <w:spacing w:line="360" w:lineRule="auto"/>
        <w:jc w:val="both"/>
        <w:rPr>
          <w:b/>
          <w:lang w:eastAsia="zh-CN"/>
        </w:rPr>
      </w:pPr>
      <w:r>
        <w:rPr>
          <w:rFonts w:hint="eastAsia"/>
          <w:b/>
          <w:lang w:eastAsia="zh-CN"/>
        </w:rPr>
        <w:t>源自皇城气派的</w:t>
      </w:r>
      <w:r w:rsidR="00AA4DEF" w:rsidRPr="00142146">
        <w:rPr>
          <w:b/>
          <w:lang w:eastAsia="zh-CN"/>
        </w:rPr>
        <w:t>灵感</w:t>
      </w:r>
      <w:r>
        <w:rPr>
          <w:rFonts w:hint="eastAsia"/>
          <w:b/>
          <w:lang w:eastAsia="zh-CN"/>
        </w:rPr>
        <w:t>设计</w:t>
      </w:r>
    </w:p>
    <w:p w14:paraId="5C413B18" w14:textId="553F077D" w:rsidR="00AA4DEF" w:rsidRPr="00142146" w:rsidRDefault="00AA4DEF" w:rsidP="00142146">
      <w:pPr>
        <w:spacing w:line="360" w:lineRule="auto"/>
        <w:jc w:val="both"/>
        <w:rPr>
          <w:lang w:eastAsia="zh-CN"/>
        </w:rPr>
      </w:pPr>
      <w:r w:rsidRPr="00142146">
        <w:rPr>
          <w:lang w:eastAsia="zh-CN"/>
        </w:rPr>
        <w:t>中国的历史叫人赞叹惊艳</w:t>
      </w:r>
      <w:r w:rsidRPr="00142146">
        <w:rPr>
          <w:lang w:eastAsia="zh-CN"/>
        </w:rPr>
        <w:t xml:space="preserve"> </w:t>
      </w:r>
      <w:r w:rsidRPr="00142146">
        <w:rPr>
          <w:lang w:eastAsia="zh-CN"/>
        </w:rPr>
        <w:t>﹣</w:t>
      </w:r>
      <w:r w:rsidR="004303B3">
        <w:rPr>
          <w:lang w:eastAsia="zh-CN"/>
        </w:rPr>
        <w:t>也</w:t>
      </w:r>
      <w:r w:rsidR="004303B3">
        <w:rPr>
          <w:rFonts w:hint="eastAsia"/>
          <w:lang w:eastAsia="zh-CN"/>
        </w:rPr>
        <w:t>体现着</w:t>
      </w:r>
      <w:r w:rsidRPr="00142146">
        <w:rPr>
          <w:lang w:eastAsia="zh-CN"/>
        </w:rPr>
        <w:t>壮丽庭园、非凡建筑、精致艺术与深厚文化</w:t>
      </w:r>
      <w:r w:rsidR="004303B3">
        <w:rPr>
          <w:rFonts w:hint="eastAsia"/>
          <w:lang w:eastAsia="zh-CN"/>
        </w:rPr>
        <w:t>演进的轨迹</w:t>
      </w:r>
      <w:r w:rsidRPr="00142146">
        <w:rPr>
          <w:lang w:eastAsia="zh-CN"/>
        </w:rPr>
        <w:t>。这片缤纷壮丽的山河正是王府半岛酒店全新设计的灵感来源。酒店的最新景象</w:t>
      </w:r>
      <w:r w:rsidR="00972584">
        <w:rPr>
          <w:rFonts w:hint="eastAsia"/>
          <w:lang w:eastAsia="zh-CN"/>
        </w:rPr>
        <w:t>重现</w:t>
      </w:r>
      <w:r w:rsidRPr="00142146">
        <w:rPr>
          <w:lang w:eastAsia="zh-CN"/>
        </w:rPr>
        <w:t>了</w:t>
      </w:r>
      <w:r w:rsidR="00972584">
        <w:rPr>
          <w:rFonts w:hint="eastAsia"/>
          <w:lang w:eastAsia="zh-CN"/>
        </w:rPr>
        <w:t>辉煌的</w:t>
      </w:r>
      <w:r w:rsidRPr="00142146">
        <w:rPr>
          <w:lang w:eastAsia="zh-CN"/>
        </w:rPr>
        <w:t>宫殿面貌，</w:t>
      </w:r>
      <w:r w:rsidR="00972584">
        <w:rPr>
          <w:rFonts w:hint="eastAsia"/>
          <w:lang w:eastAsia="zh-CN"/>
        </w:rPr>
        <w:t>并</w:t>
      </w:r>
      <w:r w:rsidRPr="00142146">
        <w:rPr>
          <w:lang w:eastAsia="zh-CN"/>
        </w:rPr>
        <w:t>完美结合远古和当代中华工艺与超现代的半岛专利科技。</w:t>
      </w:r>
    </w:p>
    <w:p w14:paraId="4D84FA6F" w14:textId="77777777" w:rsidR="00AA4DEF" w:rsidRPr="00142146" w:rsidRDefault="00AA4DEF" w:rsidP="00142146">
      <w:pPr>
        <w:spacing w:line="360" w:lineRule="auto"/>
        <w:jc w:val="both"/>
        <w:rPr>
          <w:lang w:eastAsia="zh-CN"/>
        </w:rPr>
      </w:pPr>
    </w:p>
    <w:p w14:paraId="04590051" w14:textId="77777777" w:rsidR="00FF4F34" w:rsidRDefault="00FF4F34" w:rsidP="00142146">
      <w:pPr>
        <w:spacing w:line="360" w:lineRule="auto"/>
        <w:jc w:val="both"/>
        <w:rPr>
          <w:lang w:eastAsia="zh-CN"/>
        </w:rPr>
      </w:pPr>
    </w:p>
    <w:p w14:paraId="656DC6B7" w14:textId="77777777" w:rsidR="00FF4F34" w:rsidRDefault="00FF4F34" w:rsidP="00142146">
      <w:pPr>
        <w:spacing w:line="360" w:lineRule="auto"/>
        <w:jc w:val="both"/>
        <w:rPr>
          <w:lang w:eastAsia="zh-CN"/>
        </w:rPr>
      </w:pPr>
    </w:p>
    <w:p w14:paraId="32A99372" w14:textId="77777777" w:rsidR="00210F96" w:rsidRDefault="00210F96" w:rsidP="00142146">
      <w:pPr>
        <w:spacing w:line="360" w:lineRule="auto"/>
        <w:jc w:val="both"/>
        <w:rPr>
          <w:lang w:eastAsia="zh-CN"/>
        </w:rPr>
      </w:pPr>
    </w:p>
    <w:p w14:paraId="1AC4B262" w14:textId="77777777" w:rsidR="00210F96" w:rsidRDefault="00210F96" w:rsidP="00210F96">
      <w:pPr>
        <w:spacing w:line="360" w:lineRule="auto"/>
        <w:rPr>
          <w:lang w:eastAsia="zh-CN"/>
        </w:rPr>
      </w:pPr>
    </w:p>
    <w:p w14:paraId="09E9C6ED" w14:textId="77777777" w:rsidR="00210F96" w:rsidRDefault="00210F96" w:rsidP="00BB44C4">
      <w:pPr>
        <w:rPr>
          <w:b/>
          <w:lang w:eastAsia="zh-CN"/>
        </w:rPr>
      </w:pPr>
      <w:r>
        <w:rPr>
          <w:b/>
          <w:lang w:eastAsia="zh-CN"/>
        </w:rPr>
        <w:lastRenderedPageBreak/>
        <w:t>王府半岛酒店</w:t>
      </w:r>
      <w:r>
        <w:rPr>
          <w:b/>
          <w:lang w:eastAsia="zh-CN"/>
        </w:rPr>
        <w:t xml:space="preserve"> </w:t>
      </w:r>
    </w:p>
    <w:p w14:paraId="41AFF29E" w14:textId="4EF2C000" w:rsidR="00210F96" w:rsidRDefault="00210F96" w:rsidP="00BB44C4">
      <w:pPr>
        <w:rPr>
          <w:b/>
          <w:lang w:eastAsia="zh-CN"/>
        </w:rPr>
      </w:pPr>
      <w:r>
        <w:rPr>
          <w:rFonts w:hint="eastAsia"/>
          <w:b/>
          <w:lang w:eastAsia="zh-CN"/>
        </w:rPr>
        <w:t>重现皇城气派</w:t>
      </w:r>
      <w:r>
        <w:rPr>
          <w:rFonts w:hint="eastAsia"/>
          <w:b/>
          <w:lang w:eastAsia="zh-CN"/>
        </w:rPr>
        <w:t xml:space="preserve">  </w:t>
      </w:r>
      <w:r>
        <w:rPr>
          <w:rFonts w:hint="eastAsia"/>
          <w:b/>
          <w:lang w:eastAsia="zh-CN"/>
        </w:rPr>
        <w:t>续写不朽经典</w:t>
      </w:r>
      <w:r>
        <w:rPr>
          <w:rFonts w:hint="eastAsia"/>
          <w:b/>
          <w:lang w:eastAsia="zh-CN"/>
        </w:rPr>
        <w:t xml:space="preserve"> </w:t>
      </w:r>
      <w:r>
        <w:rPr>
          <w:b/>
          <w:lang w:eastAsia="zh-CN"/>
        </w:rPr>
        <w:t xml:space="preserve">- 2 </w:t>
      </w:r>
    </w:p>
    <w:p w14:paraId="4D1E3021" w14:textId="77777777" w:rsidR="00BB44C4" w:rsidRDefault="00BB44C4" w:rsidP="00142146">
      <w:pPr>
        <w:spacing w:line="360" w:lineRule="auto"/>
        <w:jc w:val="both"/>
        <w:rPr>
          <w:b/>
          <w:lang w:eastAsia="zh-CN"/>
        </w:rPr>
      </w:pPr>
    </w:p>
    <w:p w14:paraId="018851B0" w14:textId="77777777" w:rsidR="00AA4DEF" w:rsidRPr="00142146" w:rsidRDefault="00AA4DEF" w:rsidP="00142146">
      <w:pPr>
        <w:spacing w:line="360" w:lineRule="auto"/>
        <w:jc w:val="both"/>
        <w:rPr>
          <w:lang w:eastAsia="zh-CN"/>
        </w:rPr>
      </w:pPr>
      <w:r w:rsidRPr="00142146">
        <w:rPr>
          <w:lang w:eastAsia="zh-CN"/>
        </w:rPr>
        <w:t>正当中国以惊人的速度继续发展，半岛酒店集团团队与此同时对保育本地历史、文化与传统的心不变</w:t>
      </w:r>
      <w:r w:rsidRPr="00142146">
        <w:rPr>
          <w:lang w:eastAsia="zh-CN"/>
        </w:rPr>
        <w:t xml:space="preserve"> </w:t>
      </w:r>
      <w:r w:rsidRPr="00142146">
        <w:rPr>
          <w:lang w:eastAsia="zh-CN"/>
        </w:rPr>
        <w:t>﹣也是这项翻新项目显而易见的特点。王府半岛酒店重振传统中国王朝的建筑设计和精湛工艺，是国家艺术与传统精髓的真正模楷。</w:t>
      </w:r>
    </w:p>
    <w:p w14:paraId="65B28CD9" w14:textId="77777777" w:rsidR="00AA4DEF" w:rsidRPr="00142146" w:rsidRDefault="00AA4DEF" w:rsidP="00142146">
      <w:pPr>
        <w:spacing w:line="360" w:lineRule="auto"/>
        <w:jc w:val="both"/>
        <w:rPr>
          <w:lang w:eastAsia="zh-CN"/>
        </w:rPr>
      </w:pPr>
    </w:p>
    <w:p w14:paraId="0DD25EB7" w14:textId="4BF0AF78" w:rsidR="00AA4DEF" w:rsidRPr="00142146" w:rsidRDefault="00473110" w:rsidP="00142146">
      <w:pPr>
        <w:spacing w:line="360" w:lineRule="auto"/>
        <w:jc w:val="both"/>
        <w:rPr>
          <w:b/>
          <w:lang w:eastAsia="zh-CN"/>
        </w:rPr>
      </w:pPr>
      <w:r>
        <w:rPr>
          <w:rFonts w:hint="eastAsia"/>
          <w:b/>
          <w:lang w:eastAsia="zh-CN"/>
        </w:rPr>
        <w:t>全方位</w:t>
      </w:r>
      <w:r w:rsidR="00AA4DEF" w:rsidRPr="00142146">
        <w:rPr>
          <w:b/>
          <w:lang w:eastAsia="zh-CN"/>
        </w:rPr>
        <w:t>华丽变身</w:t>
      </w:r>
    </w:p>
    <w:p w14:paraId="5A88576A" w14:textId="1240272C" w:rsidR="00AA4DEF" w:rsidRPr="00142146" w:rsidRDefault="00AA4DEF" w:rsidP="00142146">
      <w:pPr>
        <w:spacing w:line="360" w:lineRule="auto"/>
        <w:jc w:val="both"/>
        <w:rPr>
          <w:lang w:eastAsia="zh-CN"/>
        </w:rPr>
      </w:pPr>
      <w:r w:rsidRPr="00142146">
        <w:rPr>
          <w:lang w:eastAsia="zh-CN"/>
        </w:rPr>
        <w:t>这项总造价高达人民币</w:t>
      </w:r>
      <w:r w:rsidRPr="00142146">
        <w:rPr>
          <w:lang w:eastAsia="zh-CN"/>
        </w:rPr>
        <w:t>8</w:t>
      </w:r>
      <w:r w:rsidRPr="00142146">
        <w:rPr>
          <w:lang w:eastAsia="zh-CN"/>
        </w:rPr>
        <w:t>亿</w:t>
      </w:r>
      <w:r w:rsidRPr="00142146">
        <w:rPr>
          <w:lang w:eastAsia="zh-CN"/>
        </w:rPr>
        <w:t>9</w:t>
      </w:r>
      <w:r w:rsidRPr="00142146">
        <w:rPr>
          <w:lang w:eastAsia="zh-CN"/>
        </w:rPr>
        <w:t>千万元（即</w:t>
      </w:r>
      <w:r w:rsidRPr="00142146">
        <w:rPr>
          <w:lang w:eastAsia="zh-CN"/>
        </w:rPr>
        <w:t>1</w:t>
      </w:r>
      <w:r w:rsidRPr="00142146">
        <w:rPr>
          <w:lang w:eastAsia="zh-CN"/>
        </w:rPr>
        <w:t>亿</w:t>
      </w:r>
      <w:r w:rsidRPr="00142146">
        <w:rPr>
          <w:lang w:eastAsia="zh-CN"/>
        </w:rPr>
        <w:t>2</w:t>
      </w:r>
      <w:r w:rsidR="00B22586">
        <w:rPr>
          <w:rFonts w:hint="eastAsia"/>
          <w:lang w:eastAsia="zh-CN"/>
        </w:rPr>
        <w:t>千</w:t>
      </w:r>
      <w:r w:rsidR="00B22586">
        <w:rPr>
          <w:rFonts w:hint="eastAsia"/>
          <w:lang w:eastAsia="zh-CN"/>
        </w:rPr>
        <w:t>3</w:t>
      </w:r>
      <w:r w:rsidR="00B22586">
        <w:rPr>
          <w:rFonts w:hint="eastAsia"/>
          <w:lang w:eastAsia="zh-CN"/>
        </w:rPr>
        <w:t>百</w:t>
      </w:r>
      <w:r w:rsidRPr="00142146">
        <w:rPr>
          <w:lang w:eastAsia="zh-CN"/>
        </w:rPr>
        <w:t>万美元）的翻新项目，由著名香港设计师兼半岛酒店长期合作伙伴</w:t>
      </w:r>
      <w:r w:rsidRPr="00142146">
        <w:rPr>
          <w:lang w:eastAsia="zh-CN"/>
        </w:rPr>
        <w:t>CAP Atelier</w:t>
      </w:r>
      <w:r w:rsidRPr="00142146">
        <w:rPr>
          <w:lang w:eastAsia="zh-CN"/>
        </w:rPr>
        <w:t>的梁国辉在</w:t>
      </w:r>
      <w:r w:rsidRPr="00142146">
        <w:rPr>
          <w:lang w:eastAsia="zh-CN"/>
        </w:rPr>
        <w:t>2013</w:t>
      </w:r>
      <w:r w:rsidRPr="00142146">
        <w:rPr>
          <w:lang w:eastAsia="zh-CN"/>
        </w:rPr>
        <w:t>年构思出来。</w:t>
      </w:r>
    </w:p>
    <w:p w14:paraId="3B8E5B8B" w14:textId="77777777" w:rsidR="00AA4DEF" w:rsidRPr="00142146" w:rsidRDefault="00AA4DEF" w:rsidP="00142146">
      <w:pPr>
        <w:spacing w:line="360" w:lineRule="auto"/>
        <w:jc w:val="both"/>
        <w:rPr>
          <w:lang w:eastAsia="zh-CN"/>
        </w:rPr>
      </w:pPr>
    </w:p>
    <w:p w14:paraId="5F5ABBC3" w14:textId="77777777" w:rsidR="00AA4DEF" w:rsidRPr="00142146" w:rsidRDefault="00AA4DEF" w:rsidP="00142146">
      <w:pPr>
        <w:spacing w:line="360" w:lineRule="auto"/>
        <w:jc w:val="both"/>
        <w:rPr>
          <w:lang w:eastAsia="zh-CN"/>
        </w:rPr>
      </w:pPr>
      <w:r w:rsidRPr="00142146">
        <w:rPr>
          <w:lang w:eastAsia="zh-CN"/>
        </w:rPr>
        <w:t>王府半岛酒店全新设计的灵感，源自中国古代王朝富丽堂皇的宫殿与宁谧恬静的庭园，这些建设为历代君主皇族提供了位处首都中心的一隅桃源以静修歇息。</w:t>
      </w:r>
    </w:p>
    <w:p w14:paraId="36E200A1" w14:textId="77777777" w:rsidR="00AA4DEF" w:rsidRPr="00142146" w:rsidRDefault="00AA4DEF" w:rsidP="00142146">
      <w:pPr>
        <w:spacing w:line="360" w:lineRule="auto"/>
        <w:jc w:val="both"/>
        <w:rPr>
          <w:lang w:eastAsia="zh-CN"/>
        </w:rPr>
      </w:pPr>
    </w:p>
    <w:p w14:paraId="173F03B2" w14:textId="1F6F43A3" w:rsidR="00AA4DEF" w:rsidRPr="00142146" w:rsidRDefault="00AA4DEF" w:rsidP="00142146">
      <w:pPr>
        <w:shd w:val="clear" w:color="auto" w:fill="FFFFFF"/>
        <w:spacing w:line="360" w:lineRule="auto"/>
        <w:rPr>
          <w:color w:val="777777"/>
          <w:sz w:val="20"/>
          <w:szCs w:val="20"/>
          <w:lang w:eastAsia="zh-CN"/>
        </w:rPr>
      </w:pPr>
      <w:r w:rsidRPr="00142146">
        <w:rPr>
          <w:lang w:eastAsia="zh-CN"/>
        </w:rPr>
        <w:t>翻新工程于</w:t>
      </w:r>
      <w:r w:rsidRPr="00142146">
        <w:rPr>
          <w:lang w:eastAsia="zh-CN"/>
        </w:rPr>
        <w:t>2015</w:t>
      </w:r>
      <w:r w:rsidRPr="00142146">
        <w:rPr>
          <w:lang w:eastAsia="zh-CN"/>
        </w:rPr>
        <w:t>年后期开始并分阶段完成以维持酒店运作</w:t>
      </w:r>
      <w:r w:rsidRPr="00142146">
        <w:rPr>
          <w:lang w:eastAsia="zh-CN"/>
        </w:rPr>
        <w:t xml:space="preserve"> </w:t>
      </w:r>
      <w:r w:rsidRPr="00142146">
        <w:rPr>
          <w:lang w:eastAsia="zh-CN"/>
        </w:rPr>
        <w:t>﹣也令这个项目比集团其他工程来得</w:t>
      </w:r>
      <w:r w:rsidR="005B19D5">
        <w:rPr>
          <w:rFonts w:hint="eastAsia"/>
          <w:lang w:eastAsia="zh-CN"/>
        </w:rPr>
        <w:t>更</w:t>
      </w:r>
      <w:r w:rsidRPr="00142146">
        <w:rPr>
          <w:lang w:eastAsia="zh-CN"/>
        </w:rPr>
        <w:t>艰巨。高峰期间工地</w:t>
      </w:r>
      <w:r w:rsidRPr="00142146">
        <w:rPr>
          <w:color w:val="222222"/>
          <w:lang w:eastAsia="zh-CN"/>
        </w:rPr>
        <w:t>齐集</w:t>
      </w:r>
      <w:r w:rsidRPr="00142146">
        <w:rPr>
          <w:lang w:eastAsia="zh-CN"/>
        </w:rPr>
        <w:t>超过</w:t>
      </w:r>
      <w:r w:rsidRPr="00142146">
        <w:rPr>
          <w:lang w:eastAsia="zh-CN"/>
        </w:rPr>
        <w:t>600</w:t>
      </w:r>
      <w:r w:rsidRPr="00142146">
        <w:rPr>
          <w:lang w:eastAsia="zh-CN"/>
        </w:rPr>
        <w:t>名工人工作，还有逾</w:t>
      </w:r>
      <w:r w:rsidRPr="00142146">
        <w:rPr>
          <w:lang w:eastAsia="zh-CN"/>
        </w:rPr>
        <w:t>40</w:t>
      </w:r>
      <w:r w:rsidRPr="00142146">
        <w:rPr>
          <w:lang w:eastAsia="zh-CN"/>
        </w:rPr>
        <w:t>名供应商、设计师、工匠、工程师和承建商齐心合力完成这项绝妙的翻新项目。</w:t>
      </w:r>
      <w:r w:rsidR="00B22586">
        <w:rPr>
          <w:rFonts w:hint="eastAsia"/>
          <w:lang w:eastAsia="zh-CN"/>
        </w:rPr>
        <w:t>全部</w:t>
      </w:r>
      <w:r w:rsidRPr="00142146">
        <w:rPr>
          <w:lang w:eastAsia="zh-CN"/>
        </w:rPr>
        <w:t>工程预计于</w:t>
      </w:r>
      <w:r w:rsidRPr="00142146">
        <w:rPr>
          <w:lang w:eastAsia="zh-CN"/>
        </w:rPr>
        <w:t>2017</w:t>
      </w:r>
      <w:r w:rsidRPr="00142146">
        <w:rPr>
          <w:lang w:eastAsia="zh-CN"/>
        </w:rPr>
        <w:t>年初竣工。</w:t>
      </w:r>
    </w:p>
    <w:p w14:paraId="677D8A05" w14:textId="77777777" w:rsidR="00AA4DEF" w:rsidRPr="00142146" w:rsidRDefault="00AA4DEF" w:rsidP="00142146">
      <w:pPr>
        <w:spacing w:line="360" w:lineRule="auto"/>
        <w:jc w:val="both"/>
        <w:rPr>
          <w:lang w:eastAsia="zh-CN"/>
        </w:rPr>
      </w:pPr>
    </w:p>
    <w:p w14:paraId="5624D129" w14:textId="509CC506" w:rsidR="00AA4DEF" w:rsidRPr="00142146" w:rsidRDefault="00AA4DEF" w:rsidP="00142146">
      <w:pPr>
        <w:spacing w:line="360" w:lineRule="auto"/>
        <w:jc w:val="both"/>
        <w:rPr>
          <w:lang w:eastAsia="zh-CN"/>
        </w:rPr>
      </w:pPr>
      <w:r w:rsidRPr="00142146">
        <w:rPr>
          <w:lang w:eastAsia="zh-CN"/>
        </w:rPr>
        <w:t>经过非凡的复杂工程和建筑设计，酒店把原来</w:t>
      </w:r>
      <w:r w:rsidRPr="00142146">
        <w:rPr>
          <w:lang w:eastAsia="zh-CN"/>
        </w:rPr>
        <w:t>525</w:t>
      </w:r>
      <w:r w:rsidRPr="00142146">
        <w:rPr>
          <w:lang w:eastAsia="zh-CN"/>
        </w:rPr>
        <w:t>间客房和套间减少并重新改造至仅</w:t>
      </w:r>
      <w:r w:rsidRPr="00142146">
        <w:rPr>
          <w:lang w:eastAsia="zh-CN"/>
        </w:rPr>
        <w:t>230</w:t>
      </w:r>
      <w:r w:rsidRPr="00142146">
        <w:rPr>
          <w:lang w:eastAsia="zh-CN"/>
        </w:rPr>
        <w:t>间。新客房面积从</w:t>
      </w:r>
      <w:r w:rsidRPr="00142146">
        <w:rPr>
          <w:lang w:eastAsia="zh-CN"/>
        </w:rPr>
        <w:t>6</w:t>
      </w:r>
      <w:r w:rsidR="0085141C">
        <w:rPr>
          <w:rFonts w:hint="eastAsia"/>
          <w:lang w:eastAsia="zh-CN"/>
        </w:rPr>
        <w:t>0</w:t>
      </w:r>
      <w:r w:rsidRPr="00142146">
        <w:rPr>
          <w:lang w:eastAsia="zh-CN"/>
        </w:rPr>
        <w:t>平方米起，为北京最宽大的酒店客房，</w:t>
      </w:r>
      <w:r w:rsidR="005F2471">
        <w:rPr>
          <w:rFonts w:hint="eastAsia"/>
          <w:lang w:eastAsia="zh-CN"/>
        </w:rPr>
        <w:t>并</w:t>
      </w:r>
      <w:r w:rsidR="005F2471" w:rsidRPr="004F4321">
        <w:rPr>
          <w:lang w:eastAsia="zh-CN"/>
        </w:rPr>
        <w:t>清晰划分了</w:t>
      </w:r>
      <w:r w:rsidR="005F2471">
        <w:rPr>
          <w:rFonts w:hint="eastAsia"/>
          <w:lang w:eastAsia="zh-CN"/>
        </w:rPr>
        <w:t>客厅和饭厅等区域，</w:t>
      </w:r>
      <w:r w:rsidR="00922959">
        <w:rPr>
          <w:rFonts w:hint="eastAsia"/>
          <w:lang w:eastAsia="zh-CN"/>
        </w:rPr>
        <w:t>因而</w:t>
      </w:r>
      <w:r w:rsidRPr="00142146">
        <w:rPr>
          <w:lang w:eastAsia="zh-CN"/>
        </w:rPr>
        <w:t>跻身全中国最开阔</w:t>
      </w:r>
      <w:r w:rsidR="00FF6B1D">
        <w:rPr>
          <w:rFonts w:hint="eastAsia"/>
          <w:lang w:eastAsia="zh-CN"/>
        </w:rPr>
        <w:t>的</w:t>
      </w:r>
      <w:r w:rsidR="00E7725F">
        <w:rPr>
          <w:rFonts w:hint="eastAsia"/>
          <w:lang w:eastAsia="zh-CN"/>
        </w:rPr>
        <w:t>国际奢华</w:t>
      </w:r>
      <w:r w:rsidRPr="00142146">
        <w:rPr>
          <w:lang w:eastAsia="zh-CN"/>
        </w:rPr>
        <w:t>酒店客房之列。</w:t>
      </w:r>
    </w:p>
    <w:p w14:paraId="5D78E896" w14:textId="77777777" w:rsidR="00AA4DEF" w:rsidRPr="00142146" w:rsidRDefault="00AA4DEF" w:rsidP="00142146">
      <w:pPr>
        <w:spacing w:line="360" w:lineRule="auto"/>
        <w:jc w:val="both"/>
        <w:rPr>
          <w:lang w:eastAsia="zh-CN"/>
        </w:rPr>
      </w:pPr>
    </w:p>
    <w:p w14:paraId="027FA268" w14:textId="40D7EC0D" w:rsidR="00AA4DEF" w:rsidRPr="00142146" w:rsidRDefault="00922959" w:rsidP="00142146">
      <w:pPr>
        <w:spacing w:line="360" w:lineRule="auto"/>
        <w:jc w:val="both"/>
        <w:rPr>
          <w:lang w:eastAsia="zh-CN"/>
        </w:rPr>
      </w:pPr>
      <w:r>
        <w:rPr>
          <w:rFonts w:hint="eastAsia"/>
          <w:lang w:eastAsia="zh-CN"/>
        </w:rPr>
        <w:t>可</w:t>
      </w:r>
      <w:r w:rsidR="00AA4DEF" w:rsidRPr="00142146">
        <w:rPr>
          <w:lang w:eastAsia="zh-CN"/>
        </w:rPr>
        <w:t>经受时间考验的设计和作出高瞻远瞩</w:t>
      </w:r>
      <w:r>
        <w:rPr>
          <w:rFonts w:hint="eastAsia"/>
          <w:lang w:eastAsia="zh-CN"/>
        </w:rPr>
        <w:t>的</w:t>
      </w:r>
      <w:r w:rsidR="00AA4DEF" w:rsidRPr="00142146">
        <w:rPr>
          <w:lang w:eastAsia="zh-CN"/>
        </w:rPr>
        <w:t>投资</w:t>
      </w:r>
      <w:r>
        <w:rPr>
          <w:rFonts w:hint="eastAsia"/>
          <w:lang w:eastAsia="zh-CN"/>
        </w:rPr>
        <w:t>策略</w:t>
      </w:r>
      <w:r w:rsidR="00AA4DEF" w:rsidRPr="00142146">
        <w:rPr>
          <w:lang w:eastAsia="zh-CN"/>
        </w:rPr>
        <w:t>，是半岛酒店集团的重要理念</w:t>
      </w:r>
      <w:r w:rsidR="00AA4DEF" w:rsidRPr="00142146">
        <w:rPr>
          <w:lang w:eastAsia="zh-CN"/>
        </w:rPr>
        <w:t xml:space="preserve"> </w:t>
      </w:r>
      <w:r w:rsidR="00AA4DEF" w:rsidRPr="00142146">
        <w:rPr>
          <w:lang w:eastAsia="zh-CN"/>
        </w:rPr>
        <w:t>﹣王府半岛酒店</w:t>
      </w:r>
      <w:r>
        <w:rPr>
          <w:rFonts w:hint="eastAsia"/>
          <w:lang w:eastAsia="zh-CN"/>
        </w:rPr>
        <w:t>也</w:t>
      </w:r>
      <w:r w:rsidR="00AA4DEF" w:rsidRPr="00142146">
        <w:rPr>
          <w:lang w:eastAsia="zh-CN"/>
        </w:rPr>
        <w:t>秉持</w:t>
      </w:r>
      <w:r w:rsidR="00716E31">
        <w:rPr>
          <w:rFonts w:hint="eastAsia"/>
          <w:lang w:eastAsia="zh-CN"/>
        </w:rPr>
        <w:t>着</w:t>
      </w:r>
      <w:r w:rsidR="00AA4DEF" w:rsidRPr="00142146">
        <w:rPr>
          <w:lang w:eastAsia="zh-CN"/>
        </w:rPr>
        <w:t>这项远见，将酒店大堂改头换面，和北京</w:t>
      </w:r>
      <w:r w:rsidR="00716E31">
        <w:rPr>
          <w:rFonts w:hint="eastAsia"/>
          <w:lang w:eastAsia="zh-CN"/>
        </w:rPr>
        <w:t>并肩</w:t>
      </w:r>
      <w:r w:rsidR="005F2471">
        <w:rPr>
          <w:rFonts w:hint="eastAsia"/>
          <w:lang w:eastAsia="zh-CN"/>
        </w:rPr>
        <w:t>往</w:t>
      </w:r>
      <w:r w:rsidR="00AA4DEF" w:rsidRPr="00142146">
        <w:rPr>
          <w:lang w:eastAsia="zh-CN"/>
        </w:rPr>
        <w:t>文化发展之路演进。现有的大堂被彻底改造，</w:t>
      </w:r>
      <w:r w:rsidR="006457EC" w:rsidRPr="00142146">
        <w:rPr>
          <w:lang w:eastAsia="zh-CN"/>
        </w:rPr>
        <w:t>三层</w:t>
      </w:r>
      <w:r w:rsidR="00644794">
        <w:rPr>
          <w:rFonts w:hint="eastAsia"/>
          <w:lang w:eastAsia="zh-CN"/>
        </w:rPr>
        <w:t>楼挑</w:t>
      </w:r>
      <w:r w:rsidR="006457EC">
        <w:rPr>
          <w:rFonts w:hint="eastAsia"/>
          <w:lang w:eastAsia="zh-CN"/>
        </w:rPr>
        <w:t>高的全新</w:t>
      </w:r>
      <w:r w:rsidR="006457EC" w:rsidRPr="00142146">
        <w:rPr>
          <w:lang w:eastAsia="zh-CN"/>
        </w:rPr>
        <w:t>大堂</w:t>
      </w:r>
      <w:r w:rsidR="00644794">
        <w:rPr>
          <w:rFonts w:hint="eastAsia"/>
          <w:lang w:eastAsia="zh-CN"/>
        </w:rPr>
        <w:t>拥有</w:t>
      </w:r>
      <w:r w:rsidR="00AA4DEF" w:rsidRPr="00142146">
        <w:rPr>
          <w:lang w:eastAsia="zh-CN"/>
        </w:rPr>
        <w:t>更多开放空间，亦为全球</w:t>
      </w:r>
      <w:r w:rsidR="00AA4DEF" w:rsidRPr="00142146">
        <w:rPr>
          <w:lang w:eastAsia="zh-CN"/>
        </w:rPr>
        <w:t>10</w:t>
      </w:r>
      <w:r w:rsidR="00AA4DEF" w:rsidRPr="00142146">
        <w:rPr>
          <w:lang w:eastAsia="zh-CN"/>
        </w:rPr>
        <w:t>家半岛酒店的招牌大堂设计。</w:t>
      </w:r>
    </w:p>
    <w:p w14:paraId="75861013" w14:textId="77777777" w:rsidR="00AA4DEF" w:rsidRDefault="00AA4DEF" w:rsidP="00142146">
      <w:pPr>
        <w:spacing w:line="360" w:lineRule="auto"/>
        <w:jc w:val="both"/>
        <w:rPr>
          <w:lang w:eastAsia="zh-CN"/>
        </w:rPr>
      </w:pPr>
    </w:p>
    <w:p w14:paraId="1106AA1F" w14:textId="77777777" w:rsidR="00644794" w:rsidRDefault="00644794" w:rsidP="00142146">
      <w:pPr>
        <w:spacing w:line="360" w:lineRule="auto"/>
        <w:jc w:val="both"/>
        <w:rPr>
          <w:lang w:eastAsia="zh-CN"/>
        </w:rPr>
      </w:pPr>
    </w:p>
    <w:p w14:paraId="47B92454" w14:textId="77777777" w:rsidR="00644794" w:rsidRDefault="00644794" w:rsidP="00142146">
      <w:pPr>
        <w:spacing w:line="360" w:lineRule="auto"/>
        <w:jc w:val="both"/>
        <w:rPr>
          <w:lang w:eastAsia="zh-CN"/>
        </w:rPr>
      </w:pPr>
    </w:p>
    <w:p w14:paraId="24B385C8" w14:textId="77777777" w:rsidR="00644794" w:rsidRDefault="00644794" w:rsidP="00142146">
      <w:pPr>
        <w:spacing w:line="360" w:lineRule="auto"/>
        <w:jc w:val="both"/>
        <w:rPr>
          <w:lang w:eastAsia="zh-CN"/>
        </w:rPr>
      </w:pPr>
    </w:p>
    <w:p w14:paraId="66C0DD3A" w14:textId="77777777" w:rsidR="00644794" w:rsidRDefault="00644794" w:rsidP="00644794">
      <w:pPr>
        <w:rPr>
          <w:b/>
          <w:lang w:eastAsia="zh-CN"/>
        </w:rPr>
      </w:pPr>
      <w:r>
        <w:rPr>
          <w:b/>
          <w:lang w:eastAsia="zh-CN"/>
        </w:rPr>
        <w:t>王府半岛酒店</w:t>
      </w:r>
      <w:r>
        <w:rPr>
          <w:b/>
          <w:lang w:eastAsia="zh-CN"/>
        </w:rPr>
        <w:t xml:space="preserve"> </w:t>
      </w:r>
    </w:p>
    <w:p w14:paraId="0FF3F601" w14:textId="65037662" w:rsidR="00644794" w:rsidRDefault="00644794" w:rsidP="00644794">
      <w:pPr>
        <w:rPr>
          <w:b/>
          <w:lang w:eastAsia="zh-CN"/>
        </w:rPr>
      </w:pPr>
      <w:r>
        <w:rPr>
          <w:rFonts w:hint="eastAsia"/>
          <w:b/>
          <w:lang w:eastAsia="zh-CN"/>
        </w:rPr>
        <w:t>重现皇城气派</w:t>
      </w:r>
      <w:r>
        <w:rPr>
          <w:rFonts w:hint="eastAsia"/>
          <w:b/>
          <w:lang w:eastAsia="zh-CN"/>
        </w:rPr>
        <w:t xml:space="preserve">  </w:t>
      </w:r>
      <w:r>
        <w:rPr>
          <w:rFonts w:hint="eastAsia"/>
          <w:b/>
          <w:lang w:eastAsia="zh-CN"/>
        </w:rPr>
        <w:t>续写不朽经典</w:t>
      </w:r>
      <w:r>
        <w:rPr>
          <w:rFonts w:hint="eastAsia"/>
          <w:b/>
          <w:lang w:eastAsia="zh-CN"/>
        </w:rPr>
        <w:t xml:space="preserve"> </w:t>
      </w:r>
      <w:r>
        <w:rPr>
          <w:b/>
          <w:lang w:eastAsia="zh-CN"/>
        </w:rPr>
        <w:t>– 3</w:t>
      </w:r>
    </w:p>
    <w:p w14:paraId="646A91C1" w14:textId="77777777" w:rsidR="00644794" w:rsidRDefault="00644794" w:rsidP="00644794">
      <w:pPr>
        <w:rPr>
          <w:b/>
          <w:lang w:eastAsia="zh-CN"/>
        </w:rPr>
      </w:pPr>
    </w:p>
    <w:p w14:paraId="1AB16085" w14:textId="77777777" w:rsidR="00644794" w:rsidRPr="00142146" w:rsidRDefault="00644794" w:rsidP="00644794">
      <w:pPr>
        <w:spacing w:line="360" w:lineRule="auto"/>
        <w:rPr>
          <w:b/>
          <w:lang w:eastAsia="zh-CN"/>
        </w:rPr>
      </w:pPr>
      <w:r w:rsidRPr="00142146">
        <w:rPr>
          <w:b/>
          <w:lang w:eastAsia="zh-CN"/>
        </w:rPr>
        <w:t>呈献北京最开扬酒店住宿</w:t>
      </w:r>
    </w:p>
    <w:p w14:paraId="21D08098" w14:textId="77777777" w:rsidR="00644794" w:rsidRPr="00142146" w:rsidRDefault="00644794" w:rsidP="00644794">
      <w:pPr>
        <w:spacing w:line="360" w:lineRule="auto"/>
        <w:rPr>
          <w:lang w:eastAsia="zh-CN"/>
        </w:rPr>
      </w:pPr>
      <w:r w:rsidRPr="00142146">
        <w:rPr>
          <w:lang w:eastAsia="zh-CN"/>
        </w:rPr>
        <w:t>王府半岛酒店是中国首间为所有客人提供</w:t>
      </w:r>
      <w:r w:rsidRPr="00142146">
        <w:rPr>
          <w:lang w:eastAsia="zh-CN"/>
        </w:rPr>
        <w:t>24</w:t>
      </w:r>
      <w:r w:rsidRPr="00142146">
        <w:rPr>
          <w:lang w:eastAsia="zh-CN"/>
        </w:rPr>
        <w:t>小时入住和退房服务的酒店。客人可于每间客房或套间内自行轻松妥善办理入住手办而毋需于接待处或前台轮候。</w:t>
      </w:r>
    </w:p>
    <w:p w14:paraId="56E21C7C" w14:textId="77777777" w:rsidR="00644794" w:rsidRPr="00142146" w:rsidRDefault="00644794" w:rsidP="00644794">
      <w:pPr>
        <w:spacing w:line="360" w:lineRule="auto"/>
        <w:jc w:val="both"/>
        <w:rPr>
          <w:lang w:eastAsia="zh-CN"/>
        </w:rPr>
      </w:pPr>
    </w:p>
    <w:p w14:paraId="3B6BB603" w14:textId="6DAE0272" w:rsidR="00644794" w:rsidRPr="00142146" w:rsidRDefault="00644794" w:rsidP="00644794">
      <w:pPr>
        <w:spacing w:line="360" w:lineRule="auto"/>
        <w:jc w:val="both"/>
        <w:rPr>
          <w:lang w:eastAsia="zh-CN"/>
        </w:rPr>
      </w:pPr>
      <w:r w:rsidRPr="00142146">
        <w:rPr>
          <w:lang w:eastAsia="zh-CN"/>
        </w:rPr>
        <w:t>客房的经典时尚设计灵感源自私人豪华游艇的室内装潢。采用可持续生长（森林管理委员会认证）的红木和亮光饰面，客房家具由设计师梁国辉为酒店订制，并由意大利公司</w:t>
      </w:r>
      <w:proofErr w:type="spellStart"/>
      <w:r w:rsidRPr="00142146">
        <w:rPr>
          <w:lang w:eastAsia="zh-CN"/>
        </w:rPr>
        <w:t>Cassina</w:t>
      </w:r>
      <w:proofErr w:type="spellEnd"/>
      <w:r w:rsidRPr="00142146">
        <w:rPr>
          <w:lang w:eastAsia="zh-CN"/>
        </w:rPr>
        <w:t>制造和</w:t>
      </w:r>
      <w:r>
        <w:rPr>
          <w:rFonts w:hint="eastAsia"/>
          <w:lang w:eastAsia="zh-CN"/>
        </w:rPr>
        <w:t>手工</w:t>
      </w:r>
      <w:r w:rsidRPr="00142146">
        <w:rPr>
          <w:lang w:eastAsia="zh-CN"/>
        </w:rPr>
        <w:t>修饰。这家百年意大利设计公司，以制造豪华游轮订制家具驰名。</w:t>
      </w:r>
    </w:p>
    <w:p w14:paraId="2E325952" w14:textId="77777777" w:rsidR="00644794" w:rsidRPr="00142146" w:rsidRDefault="00644794" w:rsidP="00644794">
      <w:pPr>
        <w:spacing w:line="360" w:lineRule="auto"/>
        <w:jc w:val="both"/>
        <w:rPr>
          <w:lang w:eastAsia="zh-CN"/>
        </w:rPr>
      </w:pPr>
    </w:p>
    <w:p w14:paraId="5C997C86" w14:textId="285774CA" w:rsidR="00644794" w:rsidRPr="00142146" w:rsidRDefault="00644794" w:rsidP="00644794">
      <w:pPr>
        <w:spacing w:line="360" w:lineRule="auto"/>
        <w:jc w:val="both"/>
        <w:rPr>
          <w:lang w:eastAsia="zh-CN"/>
        </w:rPr>
      </w:pPr>
      <w:r>
        <w:rPr>
          <w:lang w:eastAsia="zh-CN"/>
        </w:rPr>
        <w:t>王府半岛酒店的客房堪称世界最</w:t>
      </w:r>
      <w:r>
        <w:rPr>
          <w:rFonts w:hint="eastAsia"/>
          <w:lang w:eastAsia="zh-CN"/>
        </w:rPr>
        <w:t>个性</w:t>
      </w:r>
      <w:r w:rsidRPr="00142146">
        <w:rPr>
          <w:lang w:eastAsia="zh-CN"/>
        </w:rPr>
        <w:t>化的客房，自行研发的客房科技，只需指尖轻触便能为客人提供</w:t>
      </w:r>
      <w:r w:rsidRPr="00142146">
        <w:rPr>
          <w:lang w:eastAsia="zh-CN"/>
        </w:rPr>
        <w:t>11</w:t>
      </w:r>
      <w:r w:rsidRPr="00142146">
        <w:rPr>
          <w:lang w:eastAsia="zh-CN"/>
        </w:rPr>
        <w:t>种语言显示选择，无纸酒店与京城信息和服务统统尽在掌握。</w:t>
      </w:r>
    </w:p>
    <w:p w14:paraId="074B0370" w14:textId="77777777" w:rsidR="00644794" w:rsidRPr="00142146" w:rsidRDefault="00644794" w:rsidP="00644794">
      <w:pPr>
        <w:spacing w:line="360" w:lineRule="auto"/>
        <w:jc w:val="both"/>
        <w:rPr>
          <w:lang w:eastAsia="zh-CN"/>
        </w:rPr>
      </w:pPr>
    </w:p>
    <w:p w14:paraId="3F21F3C8" w14:textId="77777777" w:rsidR="00E46CF8" w:rsidRDefault="007F4D24" w:rsidP="00644794">
      <w:pPr>
        <w:spacing w:line="360" w:lineRule="auto"/>
        <w:jc w:val="both"/>
        <w:rPr>
          <w:lang w:eastAsia="zh-CN"/>
        </w:rPr>
      </w:pPr>
      <w:r>
        <w:rPr>
          <w:rFonts w:hint="eastAsia"/>
          <w:lang w:eastAsia="zh-CN"/>
        </w:rPr>
        <w:t>全新的酒店基本房型客房均为</w:t>
      </w:r>
      <w:r w:rsidR="00644794" w:rsidRPr="00142146">
        <w:rPr>
          <w:lang w:eastAsia="zh-CN"/>
        </w:rPr>
        <w:t>6</w:t>
      </w:r>
      <w:r>
        <w:rPr>
          <w:rFonts w:hint="eastAsia"/>
          <w:lang w:eastAsia="zh-CN"/>
        </w:rPr>
        <w:t>0</w:t>
      </w:r>
      <w:r w:rsidR="00644794" w:rsidRPr="00142146">
        <w:rPr>
          <w:lang w:eastAsia="zh-CN"/>
        </w:rPr>
        <w:t>平方米</w:t>
      </w:r>
      <w:r>
        <w:rPr>
          <w:rFonts w:hint="eastAsia"/>
          <w:lang w:eastAsia="zh-CN"/>
        </w:rPr>
        <w:t>以上，并采用</w:t>
      </w:r>
      <w:r w:rsidR="00644794" w:rsidRPr="00142146">
        <w:rPr>
          <w:lang w:eastAsia="zh-CN"/>
        </w:rPr>
        <w:t>“</w:t>
      </w:r>
      <w:r w:rsidR="00644794" w:rsidRPr="00142146">
        <w:rPr>
          <w:lang w:eastAsia="zh-CN"/>
        </w:rPr>
        <w:t>套间风格</w:t>
      </w:r>
      <w:r w:rsidR="00644794" w:rsidRPr="00142146">
        <w:rPr>
          <w:lang w:eastAsia="zh-CN"/>
        </w:rPr>
        <w:t>”</w:t>
      </w:r>
      <w:r w:rsidR="00644794" w:rsidRPr="00142146">
        <w:rPr>
          <w:lang w:eastAsia="zh-CN"/>
        </w:rPr>
        <w:t>，配置独立卧室、客厅、浴室和衣帽间，设施一应俱全。</w:t>
      </w:r>
    </w:p>
    <w:p w14:paraId="44F722A7" w14:textId="77777777" w:rsidR="00E46CF8" w:rsidRDefault="00E46CF8" w:rsidP="00644794">
      <w:pPr>
        <w:spacing w:line="360" w:lineRule="auto"/>
        <w:jc w:val="both"/>
        <w:rPr>
          <w:lang w:eastAsia="zh-CN"/>
        </w:rPr>
      </w:pPr>
    </w:p>
    <w:p w14:paraId="0A2F272B" w14:textId="7A4C4D10" w:rsidR="00644794" w:rsidRPr="00142146" w:rsidRDefault="00644794" w:rsidP="00644794">
      <w:pPr>
        <w:spacing w:line="360" w:lineRule="auto"/>
        <w:jc w:val="both"/>
        <w:rPr>
          <w:lang w:eastAsia="zh-CN"/>
        </w:rPr>
      </w:pPr>
      <w:r w:rsidRPr="00142146">
        <w:rPr>
          <w:lang w:eastAsia="zh-CN"/>
        </w:rPr>
        <w:t>总数</w:t>
      </w:r>
      <w:r w:rsidRPr="00142146">
        <w:rPr>
          <w:lang w:eastAsia="zh-CN"/>
        </w:rPr>
        <w:t>17</w:t>
      </w:r>
      <w:r w:rsidRPr="00142146">
        <w:rPr>
          <w:lang w:eastAsia="zh-CN"/>
        </w:rPr>
        <w:t>间北京套间每间面积</w:t>
      </w:r>
      <w:r w:rsidR="007F4D24">
        <w:rPr>
          <w:rFonts w:hint="eastAsia"/>
          <w:lang w:eastAsia="zh-CN"/>
        </w:rPr>
        <w:t>达</w:t>
      </w:r>
      <w:r w:rsidRPr="00142146">
        <w:rPr>
          <w:lang w:eastAsia="zh-CN"/>
        </w:rPr>
        <w:t>165</w:t>
      </w:r>
      <w:r w:rsidRPr="00142146">
        <w:rPr>
          <w:lang w:eastAsia="zh-CN"/>
        </w:rPr>
        <w:t>平方米，</w:t>
      </w:r>
      <w:r w:rsidR="00E46CF8">
        <w:rPr>
          <w:lang w:eastAsia="zh-CN"/>
        </w:rPr>
        <w:t>由两间原</w:t>
      </w:r>
      <w:r w:rsidRPr="00142146">
        <w:rPr>
          <w:lang w:eastAsia="zh-CN"/>
        </w:rPr>
        <w:t>套间合二为一而成，设有宽广的起居空间和用餐区，以及毗连主卧的偌大私人衣帽间。每间套间设置私人影院，让客人在私密舒适的环境下写意观赏首轮大片或重温心水经典</w:t>
      </w:r>
      <w:r w:rsidRPr="00142146">
        <w:rPr>
          <w:lang w:eastAsia="zh-CN"/>
        </w:rPr>
        <w:t xml:space="preserve"> </w:t>
      </w:r>
      <w:r w:rsidRPr="00142146">
        <w:rPr>
          <w:lang w:eastAsia="zh-CN"/>
        </w:rPr>
        <w:t>﹣最适宜观光游览过后松弛神经，也是举家出游的最佳节目；客人如有需要，更可把书房变为第二间卧室。</w:t>
      </w:r>
    </w:p>
    <w:p w14:paraId="4DFE5C03" w14:textId="77777777" w:rsidR="00644794" w:rsidRPr="00142146" w:rsidRDefault="00644794" w:rsidP="00644794">
      <w:pPr>
        <w:spacing w:line="360" w:lineRule="auto"/>
        <w:jc w:val="both"/>
        <w:rPr>
          <w:lang w:eastAsia="zh-CN"/>
        </w:rPr>
      </w:pPr>
    </w:p>
    <w:p w14:paraId="321CAC31" w14:textId="19EBACCD" w:rsidR="00644794" w:rsidRPr="00142146" w:rsidRDefault="00644794" w:rsidP="00644794">
      <w:pPr>
        <w:spacing w:line="360" w:lineRule="auto"/>
        <w:jc w:val="both"/>
        <w:rPr>
          <w:lang w:eastAsia="zh-CN"/>
        </w:rPr>
      </w:pPr>
      <w:r w:rsidRPr="00142146">
        <w:rPr>
          <w:lang w:eastAsia="zh-CN"/>
        </w:rPr>
        <w:t>位处酒店顶层的阁楼式复式</w:t>
      </w:r>
      <w:r w:rsidR="00E46CF8">
        <w:rPr>
          <w:rFonts w:hint="eastAsia"/>
          <w:lang w:eastAsia="zh-CN"/>
        </w:rPr>
        <w:t>客房</w:t>
      </w:r>
      <w:r w:rsidR="00E46CF8">
        <w:rPr>
          <w:lang w:eastAsia="zh-CN"/>
        </w:rPr>
        <w:t>，既时尚又雅致。这</w:t>
      </w:r>
      <w:r w:rsidR="00E46CF8">
        <w:rPr>
          <w:rFonts w:hint="eastAsia"/>
          <w:lang w:eastAsia="zh-CN"/>
        </w:rPr>
        <w:t>种</w:t>
      </w:r>
      <w:r w:rsidRPr="00142146">
        <w:rPr>
          <w:lang w:eastAsia="zh-CN"/>
        </w:rPr>
        <w:t>中国少有的复式房间，每间面积</w:t>
      </w:r>
      <w:r w:rsidRPr="00142146">
        <w:rPr>
          <w:lang w:eastAsia="zh-CN"/>
        </w:rPr>
        <w:t>69</w:t>
      </w:r>
      <w:r w:rsidRPr="00142146">
        <w:rPr>
          <w:lang w:eastAsia="zh-CN"/>
        </w:rPr>
        <w:t>平方米，配备落地大窗，上层主卧与下层大厅和客厅坐拥首都无敌景观，而客厅的沙发床也可作第二卧室。</w:t>
      </w:r>
    </w:p>
    <w:p w14:paraId="6C01C361" w14:textId="77777777" w:rsidR="00644794" w:rsidRDefault="00644794" w:rsidP="00142146">
      <w:pPr>
        <w:spacing w:line="360" w:lineRule="auto"/>
        <w:jc w:val="both"/>
        <w:rPr>
          <w:lang w:eastAsia="zh-CN"/>
        </w:rPr>
      </w:pPr>
    </w:p>
    <w:p w14:paraId="0150FF55" w14:textId="77777777" w:rsidR="00E46CF8" w:rsidRDefault="00E46CF8" w:rsidP="00142146">
      <w:pPr>
        <w:spacing w:line="360" w:lineRule="auto"/>
        <w:jc w:val="both"/>
        <w:rPr>
          <w:lang w:eastAsia="zh-CN"/>
        </w:rPr>
      </w:pPr>
    </w:p>
    <w:p w14:paraId="1B5FFE9A" w14:textId="77777777" w:rsidR="00E46CF8" w:rsidRDefault="00E46CF8" w:rsidP="00142146">
      <w:pPr>
        <w:spacing w:line="360" w:lineRule="auto"/>
        <w:jc w:val="both"/>
        <w:rPr>
          <w:lang w:eastAsia="zh-CN"/>
        </w:rPr>
      </w:pPr>
    </w:p>
    <w:p w14:paraId="4CB71F8E" w14:textId="77777777" w:rsidR="00E46CF8" w:rsidRDefault="00E46CF8" w:rsidP="00142146">
      <w:pPr>
        <w:spacing w:line="360" w:lineRule="auto"/>
        <w:jc w:val="both"/>
        <w:rPr>
          <w:lang w:eastAsia="zh-CN"/>
        </w:rPr>
      </w:pPr>
    </w:p>
    <w:p w14:paraId="2842661D" w14:textId="77777777" w:rsidR="00E46CF8" w:rsidRPr="00E46CF8" w:rsidRDefault="00E46CF8" w:rsidP="00142146">
      <w:pPr>
        <w:spacing w:line="360" w:lineRule="auto"/>
        <w:jc w:val="both"/>
        <w:rPr>
          <w:lang w:eastAsia="zh-CN"/>
        </w:rPr>
      </w:pPr>
    </w:p>
    <w:p w14:paraId="211D9B3D" w14:textId="77777777" w:rsidR="00E46CF8" w:rsidRDefault="00E46CF8" w:rsidP="00E46CF8">
      <w:pPr>
        <w:rPr>
          <w:b/>
          <w:lang w:eastAsia="zh-CN"/>
        </w:rPr>
      </w:pPr>
      <w:r>
        <w:rPr>
          <w:b/>
          <w:lang w:eastAsia="zh-CN"/>
        </w:rPr>
        <w:t>王府半岛酒店</w:t>
      </w:r>
      <w:r>
        <w:rPr>
          <w:b/>
          <w:lang w:eastAsia="zh-CN"/>
        </w:rPr>
        <w:t xml:space="preserve"> </w:t>
      </w:r>
    </w:p>
    <w:p w14:paraId="07D93C98" w14:textId="127A0598" w:rsidR="00E46CF8" w:rsidRDefault="00E46CF8" w:rsidP="00E46CF8">
      <w:pPr>
        <w:rPr>
          <w:b/>
          <w:lang w:eastAsia="zh-CN"/>
        </w:rPr>
      </w:pPr>
      <w:r>
        <w:rPr>
          <w:rFonts w:hint="eastAsia"/>
          <w:b/>
          <w:lang w:eastAsia="zh-CN"/>
        </w:rPr>
        <w:t>重现皇城气派</w:t>
      </w:r>
      <w:r>
        <w:rPr>
          <w:rFonts w:hint="eastAsia"/>
          <w:b/>
          <w:lang w:eastAsia="zh-CN"/>
        </w:rPr>
        <w:t xml:space="preserve">  </w:t>
      </w:r>
      <w:r>
        <w:rPr>
          <w:rFonts w:hint="eastAsia"/>
          <w:b/>
          <w:lang w:eastAsia="zh-CN"/>
        </w:rPr>
        <w:t>续写不朽经典</w:t>
      </w:r>
      <w:r>
        <w:rPr>
          <w:rFonts w:hint="eastAsia"/>
          <w:b/>
          <w:lang w:eastAsia="zh-CN"/>
        </w:rPr>
        <w:t xml:space="preserve"> </w:t>
      </w:r>
      <w:r>
        <w:rPr>
          <w:b/>
          <w:lang w:eastAsia="zh-CN"/>
        </w:rPr>
        <w:t>– 4</w:t>
      </w:r>
      <w:r>
        <w:rPr>
          <w:rFonts w:hint="eastAsia"/>
          <w:b/>
          <w:lang w:eastAsia="zh-CN"/>
        </w:rPr>
        <w:t xml:space="preserve"> </w:t>
      </w:r>
    </w:p>
    <w:p w14:paraId="6E3551C3" w14:textId="77777777" w:rsidR="00E46CF8" w:rsidRDefault="00E46CF8" w:rsidP="00E46CF8">
      <w:pPr>
        <w:rPr>
          <w:b/>
          <w:lang w:eastAsia="zh-CN"/>
        </w:rPr>
      </w:pPr>
    </w:p>
    <w:p w14:paraId="3065956D" w14:textId="77777777" w:rsidR="00E46CF8" w:rsidRPr="00142146" w:rsidRDefault="00E46CF8" w:rsidP="00E46CF8">
      <w:pPr>
        <w:spacing w:line="360" w:lineRule="auto"/>
        <w:jc w:val="both"/>
        <w:rPr>
          <w:b/>
          <w:lang w:eastAsia="zh-CN"/>
        </w:rPr>
      </w:pPr>
      <w:r w:rsidRPr="00142146">
        <w:rPr>
          <w:b/>
          <w:lang w:eastAsia="zh-CN"/>
        </w:rPr>
        <w:t>品味中国</w:t>
      </w:r>
    </w:p>
    <w:p w14:paraId="44224187" w14:textId="77777777" w:rsidR="00E46CF8" w:rsidRPr="00142146" w:rsidRDefault="00E46CF8" w:rsidP="00E46CF8">
      <w:pPr>
        <w:spacing w:line="360" w:lineRule="auto"/>
        <w:jc w:val="both"/>
        <w:rPr>
          <w:lang w:eastAsia="zh-CN"/>
        </w:rPr>
      </w:pPr>
      <w:r w:rsidRPr="00E966B7">
        <w:rPr>
          <w:rFonts w:hint="eastAsia"/>
          <w:lang w:eastAsia="zh-CN"/>
        </w:rPr>
        <w:t>王府半岛酒店</w:t>
      </w:r>
      <w:r w:rsidRPr="00142146">
        <w:rPr>
          <w:lang w:eastAsia="zh-CN"/>
        </w:rPr>
        <w:t>4</w:t>
      </w:r>
      <w:r w:rsidRPr="00142146">
        <w:rPr>
          <w:lang w:eastAsia="zh-CN"/>
        </w:rPr>
        <w:t>间美仑美奂的餐厅和酒廊</w:t>
      </w:r>
      <w:r>
        <w:rPr>
          <w:rFonts w:hint="eastAsia"/>
          <w:lang w:eastAsia="zh-CN"/>
        </w:rPr>
        <w:t>体现了</w:t>
      </w:r>
      <w:r>
        <w:rPr>
          <w:lang w:eastAsia="zh-CN"/>
        </w:rPr>
        <w:t>半岛品牌与中国的深厚渊源和上乘工艺与中华餐饮文化的</w:t>
      </w:r>
      <w:r>
        <w:rPr>
          <w:rFonts w:hint="eastAsia"/>
          <w:lang w:eastAsia="zh-CN"/>
        </w:rPr>
        <w:t>完美</w:t>
      </w:r>
      <w:r w:rsidRPr="00142146">
        <w:rPr>
          <w:lang w:eastAsia="zh-CN"/>
        </w:rPr>
        <w:t>结合。王府半岛酒店行政总厨</w:t>
      </w:r>
      <w:r w:rsidRPr="00142146">
        <w:rPr>
          <w:lang w:eastAsia="zh-CN"/>
        </w:rPr>
        <w:t>Dominique Martinez</w:t>
      </w:r>
      <w:r w:rsidRPr="00142146">
        <w:rPr>
          <w:lang w:eastAsia="zh-CN"/>
        </w:rPr>
        <w:t>于法国出生，曾任职卢森堡、德国和巴巴多斯等地多间米其林星级食府，率领接近</w:t>
      </w:r>
      <w:r w:rsidRPr="00142146">
        <w:rPr>
          <w:lang w:eastAsia="zh-CN"/>
        </w:rPr>
        <w:t>90</w:t>
      </w:r>
      <w:r w:rsidRPr="00142146">
        <w:rPr>
          <w:lang w:eastAsia="zh-CN"/>
        </w:rPr>
        <w:t>位厨艺不凡的中菜和国际美食大厨为客人炮制特色美食。</w:t>
      </w:r>
    </w:p>
    <w:p w14:paraId="7138A418" w14:textId="77777777" w:rsidR="00E46CF8" w:rsidRPr="00142146" w:rsidRDefault="00E46CF8" w:rsidP="00E46CF8">
      <w:pPr>
        <w:spacing w:line="360" w:lineRule="auto"/>
        <w:jc w:val="both"/>
        <w:rPr>
          <w:lang w:eastAsia="zh-CN"/>
        </w:rPr>
      </w:pPr>
    </w:p>
    <w:p w14:paraId="24FC1492" w14:textId="289B840D" w:rsidR="00E46CF8" w:rsidRPr="00142146" w:rsidRDefault="00E46CF8" w:rsidP="00E46CF8">
      <w:pPr>
        <w:spacing w:line="360" w:lineRule="auto"/>
        <w:jc w:val="both"/>
        <w:rPr>
          <w:lang w:eastAsia="zh-CN"/>
        </w:rPr>
      </w:pPr>
      <w:r w:rsidRPr="00142146">
        <w:rPr>
          <w:lang w:eastAsia="zh-CN"/>
        </w:rPr>
        <w:t>酒店厨师团队游遍中国和世界各地采购最优质的可持续发展农产品，在全新装饰奢华的餐厅为客人提升每一次就餐体验。酒店拥护</w:t>
      </w:r>
      <w:r w:rsidRPr="00142146">
        <w:rPr>
          <w:lang w:eastAsia="zh-CN"/>
        </w:rPr>
        <w:t>“</w:t>
      </w:r>
      <w:r w:rsidRPr="00142146">
        <w:rPr>
          <w:lang w:eastAsia="zh-CN"/>
        </w:rPr>
        <w:t>从农场到餐桌</w:t>
      </w:r>
      <w:r w:rsidRPr="00142146">
        <w:rPr>
          <w:lang w:eastAsia="zh-CN"/>
        </w:rPr>
        <w:t>”</w:t>
      </w:r>
      <w:r w:rsidRPr="00142146">
        <w:rPr>
          <w:lang w:eastAsia="zh-CN"/>
        </w:rPr>
        <w:t>的概念</w:t>
      </w:r>
      <w:r>
        <w:rPr>
          <w:rFonts w:hint="eastAsia"/>
          <w:lang w:eastAsia="zh-CN"/>
        </w:rPr>
        <w:t xml:space="preserve"> (Farm-to-table Concept</w:t>
      </w:r>
      <w:proofErr w:type="gramStart"/>
      <w:r>
        <w:rPr>
          <w:rFonts w:hint="eastAsia"/>
          <w:lang w:eastAsia="zh-CN"/>
        </w:rPr>
        <w:t>)</w:t>
      </w:r>
      <w:r w:rsidRPr="00142146">
        <w:rPr>
          <w:lang w:eastAsia="zh-CN"/>
        </w:rPr>
        <w:t>，</w:t>
      </w:r>
      <w:proofErr w:type="gramEnd"/>
      <w:r w:rsidRPr="00142146">
        <w:rPr>
          <w:lang w:eastAsia="zh-CN"/>
        </w:rPr>
        <w:t>与中国</w:t>
      </w:r>
      <w:r>
        <w:rPr>
          <w:lang w:eastAsia="zh-CN"/>
        </w:rPr>
        <w:t>20</w:t>
      </w:r>
      <w:r>
        <w:rPr>
          <w:rFonts w:hint="eastAsia"/>
          <w:lang w:eastAsia="zh-CN"/>
        </w:rPr>
        <w:t>余</w:t>
      </w:r>
      <w:r w:rsidRPr="00142146">
        <w:rPr>
          <w:lang w:eastAsia="zh-CN"/>
        </w:rPr>
        <w:t>所农场直接合作，为酒店供应新鲜时令的可持续生产蔬菜、水果、鲜肉和蜂蜜，</w:t>
      </w:r>
      <w:r>
        <w:rPr>
          <w:rFonts w:hint="eastAsia"/>
          <w:lang w:eastAsia="zh-CN"/>
        </w:rPr>
        <w:t>绝大部分</w:t>
      </w:r>
      <w:r>
        <w:rPr>
          <w:lang w:eastAsia="zh-CN"/>
        </w:rPr>
        <w:t>食材</w:t>
      </w:r>
      <w:r w:rsidRPr="00142146">
        <w:rPr>
          <w:lang w:eastAsia="zh-CN"/>
        </w:rPr>
        <w:t>得到中国或美国政府认证，而每间餐厅的酒店厨师都会定期亲自到访每所农场，确保食材的来源和素质。王府半岛酒店于酒店范围内自设温室，种植新鲜香草以衬托酒店大厨们悉心烹调的招牌名菜。</w:t>
      </w:r>
    </w:p>
    <w:p w14:paraId="75ADF56F" w14:textId="77777777" w:rsidR="00E46CF8" w:rsidRPr="00142146" w:rsidRDefault="00E46CF8" w:rsidP="00E46CF8">
      <w:pPr>
        <w:spacing w:line="360" w:lineRule="auto"/>
        <w:jc w:val="both"/>
        <w:rPr>
          <w:lang w:eastAsia="zh-CN"/>
        </w:rPr>
      </w:pPr>
    </w:p>
    <w:p w14:paraId="2DAD9FB5" w14:textId="77777777" w:rsidR="00E46CF8" w:rsidRDefault="00E46CF8" w:rsidP="00E46CF8">
      <w:pPr>
        <w:spacing w:line="360" w:lineRule="auto"/>
        <w:jc w:val="both"/>
        <w:rPr>
          <w:lang w:eastAsia="zh-CN"/>
        </w:rPr>
      </w:pPr>
      <w:r w:rsidRPr="00142146">
        <w:rPr>
          <w:lang w:eastAsia="zh-CN"/>
        </w:rPr>
        <w:t>大堂茶座扩充后为客人供应国际和亚洲风味美食，以及每天下午供应无间的著名半岛下午茶。此外，王府半岛酒店其中一处重要就餐地</w:t>
      </w:r>
      <w:r w:rsidRPr="00142146">
        <w:rPr>
          <w:lang w:eastAsia="zh-CN"/>
        </w:rPr>
        <w:t>JING</w:t>
      </w:r>
      <w:r>
        <w:rPr>
          <w:lang w:eastAsia="zh-CN"/>
        </w:rPr>
        <w:t>餐厅，</w:t>
      </w:r>
      <w:r>
        <w:rPr>
          <w:rFonts w:hint="eastAsia"/>
          <w:lang w:eastAsia="zh-CN"/>
        </w:rPr>
        <w:t>设计灵感</w:t>
      </w:r>
      <w:r>
        <w:rPr>
          <w:lang w:eastAsia="zh-CN"/>
        </w:rPr>
        <w:t>亦</w:t>
      </w:r>
      <w:r w:rsidRPr="00142146">
        <w:rPr>
          <w:lang w:eastAsia="zh-CN"/>
        </w:rPr>
        <w:t>取材</w:t>
      </w:r>
      <w:r>
        <w:rPr>
          <w:rFonts w:hint="eastAsia"/>
          <w:lang w:eastAsia="zh-CN"/>
        </w:rPr>
        <w:t>自</w:t>
      </w:r>
      <w:r>
        <w:rPr>
          <w:lang w:eastAsia="zh-CN"/>
        </w:rPr>
        <w:t>古代王朝一处</w:t>
      </w:r>
      <w:r>
        <w:rPr>
          <w:rFonts w:hint="eastAsia"/>
          <w:lang w:eastAsia="zh-CN"/>
        </w:rPr>
        <w:t>秘密</w:t>
      </w:r>
      <w:r w:rsidRPr="00142146">
        <w:rPr>
          <w:lang w:eastAsia="zh-CN"/>
        </w:rPr>
        <w:t>庭园，全面翻新</w:t>
      </w:r>
      <w:r>
        <w:rPr>
          <w:rFonts w:hint="eastAsia"/>
          <w:lang w:eastAsia="zh-CN"/>
        </w:rPr>
        <w:t>后</w:t>
      </w:r>
      <w:r>
        <w:rPr>
          <w:lang w:eastAsia="zh-CN"/>
        </w:rPr>
        <w:t>散发时代气息的全日</w:t>
      </w:r>
      <w:r>
        <w:rPr>
          <w:rFonts w:hint="eastAsia"/>
          <w:lang w:eastAsia="zh-CN"/>
        </w:rPr>
        <w:t>餐饮胜地</w:t>
      </w:r>
      <w:r w:rsidRPr="00142146">
        <w:rPr>
          <w:lang w:eastAsia="zh-CN"/>
        </w:rPr>
        <w:t>，供应创新的现代地中海菜肴。所有食材</w:t>
      </w:r>
      <w:r>
        <w:rPr>
          <w:rFonts w:hint="eastAsia"/>
          <w:lang w:eastAsia="zh-CN"/>
        </w:rPr>
        <w:t>皆</w:t>
      </w:r>
    </w:p>
    <w:p w14:paraId="11968473" w14:textId="389DD6EE" w:rsidR="00E46CF8" w:rsidRPr="00142146" w:rsidRDefault="00E46CF8" w:rsidP="00E46CF8">
      <w:pPr>
        <w:spacing w:line="360" w:lineRule="auto"/>
        <w:jc w:val="both"/>
        <w:rPr>
          <w:lang w:eastAsia="zh-CN"/>
        </w:rPr>
      </w:pPr>
      <w:r>
        <w:rPr>
          <w:rFonts w:hint="eastAsia"/>
          <w:lang w:eastAsia="zh-CN"/>
        </w:rPr>
        <w:t>有清晰</w:t>
      </w:r>
      <w:r w:rsidRPr="00142146">
        <w:rPr>
          <w:lang w:eastAsia="zh-CN"/>
        </w:rPr>
        <w:t>来源</w:t>
      </w:r>
      <w:r>
        <w:rPr>
          <w:rFonts w:hint="eastAsia"/>
          <w:lang w:eastAsia="zh-CN"/>
        </w:rPr>
        <w:t>地</w:t>
      </w:r>
      <w:r w:rsidRPr="00142146">
        <w:rPr>
          <w:lang w:eastAsia="zh-CN"/>
        </w:rPr>
        <w:t>，</w:t>
      </w:r>
      <w:r>
        <w:rPr>
          <w:rFonts w:hint="eastAsia"/>
          <w:lang w:eastAsia="zh-CN"/>
        </w:rPr>
        <w:t>大部分</w:t>
      </w:r>
      <w:r w:rsidRPr="00142146">
        <w:rPr>
          <w:lang w:eastAsia="zh-CN"/>
        </w:rPr>
        <w:t>也为可持续发展和得到认证的有机食材。中国对安全食品的需求日增，王府半岛酒店严格保证菜品食材来源安全，严谨程度非任何一间国内酒店足以匹敌。</w:t>
      </w:r>
    </w:p>
    <w:p w14:paraId="5663EAE5" w14:textId="77777777" w:rsidR="00E46CF8" w:rsidRPr="00142146" w:rsidRDefault="00E46CF8" w:rsidP="00E46CF8">
      <w:pPr>
        <w:spacing w:line="360" w:lineRule="auto"/>
        <w:jc w:val="both"/>
        <w:rPr>
          <w:lang w:eastAsia="zh-CN"/>
        </w:rPr>
      </w:pPr>
    </w:p>
    <w:p w14:paraId="53D6BA2C" w14:textId="5E923BC2" w:rsidR="00E46CF8" w:rsidRPr="00142146" w:rsidRDefault="00E46CF8" w:rsidP="00E46CF8">
      <w:pPr>
        <w:spacing w:line="360" w:lineRule="auto"/>
        <w:jc w:val="both"/>
        <w:rPr>
          <w:lang w:eastAsia="zh-CN"/>
        </w:rPr>
      </w:pPr>
      <w:r w:rsidRPr="00142146">
        <w:rPr>
          <w:lang w:eastAsia="zh-CN"/>
        </w:rPr>
        <w:t>酒店的招牌中菜厅凰庭于</w:t>
      </w:r>
      <w:r w:rsidR="00C766E2">
        <w:rPr>
          <w:lang w:eastAsia="zh-CN"/>
        </w:rPr>
        <w:t>2003</w:t>
      </w:r>
      <w:r w:rsidRPr="00142146">
        <w:rPr>
          <w:lang w:eastAsia="zh-CN"/>
        </w:rPr>
        <w:t>年开业，这趟也注入新气</w:t>
      </w:r>
      <w:r>
        <w:rPr>
          <w:rFonts w:hint="eastAsia"/>
          <w:lang w:eastAsia="zh-CN"/>
        </w:rPr>
        <w:t>息</w:t>
      </w:r>
      <w:r>
        <w:rPr>
          <w:lang w:eastAsia="zh-CN"/>
        </w:rPr>
        <w:t>，</w:t>
      </w:r>
      <w:r>
        <w:rPr>
          <w:rFonts w:hint="eastAsia"/>
          <w:lang w:eastAsia="zh-CN"/>
        </w:rPr>
        <w:t>重心演绎</w:t>
      </w:r>
      <w:r w:rsidRPr="00142146">
        <w:rPr>
          <w:lang w:eastAsia="zh-CN"/>
        </w:rPr>
        <w:t>传统京城贵族府邸</w:t>
      </w:r>
      <w:r>
        <w:rPr>
          <w:rFonts w:hint="eastAsia"/>
          <w:lang w:eastAsia="zh-CN"/>
        </w:rPr>
        <w:t>的气派</w:t>
      </w:r>
      <w:r w:rsidRPr="00142146">
        <w:rPr>
          <w:lang w:eastAsia="zh-CN"/>
        </w:rPr>
        <w:t>，</w:t>
      </w:r>
      <w:r>
        <w:rPr>
          <w:rFonts w:hint="eastAsia"/>
          <w:lang w:eastAsia="zh-CN"/>
        </w:rPr>
        <w:t>并</w:t>
      </w:r>
      <w:r w:rsidRPr="00142146">
        <w:rPr>
          <w:lang w:eastAsia="zh-CN"/>
        </w:rPr>
        <w:t>推出以粤菜为主的全新菜单，大量采用健康时令的食材烹调美食。新设的凰庭茶室毗邻主餐厅，是一所饰以明代餐桌和阳伞的华丽古代宫殿。茶室供应逾</w:t>
      </w:r>
      <w:r w:rsidRPr="00142146">
        <w:rPr>
          <w:lang w:eastAsia="zh-CN"/>
        </w:rPr>
        <w:t>50</w:t>
      </w:r>
      <w:r w:rsidRPr="00142146">
        <w:rPr>
          <w:lang w:eastAsia="zh-CN"/>
        </w:rPr>
        <w:t>种中国名茶，也有新任茶艺师坐阵并会举办连串季度品茶会，每一道茶也像传统中国茶道表演一样在客人面前准备，并全日供应巧手点心。</w:t>
      </w:r>
    </w:p>
    <w:p w14:paraId="52373918" w14:textId="77777777" w:rsidR="00E46CF8" w:rsidRDefault="00E46CF8" w:rsidP="00E46CF8">
      <w:pPr>
        <w:spacing w:line="360" w:lineRule="auto"/>
        <w:jc w:val="both"/>
        <w:rPr>
          <w:lang w:eastAsia="zh-CN"/>
        </w:rPr>
      </w:pPr>
    </w:p>
    <w:p w14:paraId="6FB0FA28" w14:textId="77777777" w:rsidR="00E46CF8" w:rsidRDefault="00E46CF8" w:rsidP="00E46CF8">
      <w:pPr>
        <w:spacing w:line="360" w:lineRule="auto"/>
        <w:jc w:val="both"/>
        <w:rPr>
          <w:lang w:eastAsia="zh-CN"/>
        </w:rPr>
      </w:pPr>
    </w:p>
    <w:p w14:paraId="7379B801" w14:textId="77777777" w:rsidR="00E46CF8" w:rsidRPr="00E46CF8" w:rsidRDefault="00E46CF8" w:rsidP="00E46CF8">
      <w:pPr>
        <w:spacing w:line="360" w:lineRule="auto"/>
        <w:jc w:val="both"/>
        <w:rPr>
          <w:lang w:eastAsia="zh-CN"/>
        </w:rPr>
      </w:pPr>
    </w:p>
    <w:p w14:paraId="2B9628C2" w14:textId="77777777" w:rsidR="00E46CF8" w:rsidRDefault="00E46CF8" w:rsidP="00E46CF8">
      <w:pPr>
        <w:rPr>
          <w:b/>
          <w:lang w:eastAsia="zh-CN"/>
        </w:rPr>
      </w:pPr>
      <w:r>
        <w:rPr>
          <w:b/>
          <w:lang w:eastAsia="zh-CN"/>
        </w:rPr>
        <w:t>王府半岛酒店</w:t>
      </w:r>
      <w:r>
        <w:rPr>
          <w:b/>
          <w:lang w:eastAsia="zh-CN"/>
        </w:rPr>
        <w:t xml:space="preserve"> </w:t>
      </w:r>
    </w:p>
    <w:p w14:paraId="3AA6688D" w14:textId="110FCF1A" w:rsidR="00E46CF8" w:rsidRDefault="00E46CF8" w:rsidP="00E46CF8">
      <w:pPr>
        <w:rPr>
          <w:b/>
          <w:lang w:eastAsia="zh-CN"/>
        </w:rPr>
      </w:pPr>
      <w:r>
        <w:rPr>
          <w:rFonts w:hint="eastAsia"/>
          <w:b/>
          <w:lang w:eastAsia="zh-CN"/>
        </w:rPr>
        <w:t>重现皇城气派</w:t>
      </w:r>
      <w:r>
        <w:rPr>
          <w:rFonts w:hint="eastAsia"/>
          <w:b/>
          <w:lang w:eastAsia="zh-CN"/>
        </w:rPr>
        <w:t xml:space="preserve">  </w:t>
      </w:r>
      <w:r>
        <w:rPr>
          <w:rFonts w:hint="eastAsia"/>
          <w:b/>
          <w:lang w:eastAsia="zh-CN"/>
        </w:rPr>
        <w:t>续写不朽经典</w:t>
      </w:r>
      <w:r>
        <w:rPr>
          <w:rFonts w:hint="eastAsia"/>
          <w:b/>
          <w:lang w:eastAsia="zh-CN"/>
        </w:rPr>
        <w:t xml:space="preserve"> </w:t>
      </w:r>
      <w:r w:rsidR="00C766E2">
        <w:rPr>
          <w:b/>
          <w:lang w:eastAsia="zh-CN"/>
        </w:rPr>
        <w:t>- 5</w:t>
      </w:r>
      <w:r>
        <w:rPr>
          <w:b/>
          <w:lang w:eastAsia="zh-CN"/>
        </w:rPr>
        <w:t xml:space="preserve"> </w:t>
      </w:r>
    </w:p>
    <w:p w14:paraId="1D05CD67" w14:textId="77777777" w:rsidR="00E46CF8" w:rsidRDefault="00E46CF8" w:rsidP="00E46CF8">
      <w:pPr>
        <w:spacing w:line="360" w:lineRule="auto"/>
        <w:jc w:val="both"/>
        <w:rPr>
          <w:lang w:eastAsia="zh-CN"/>
        </w:rPr>
      </w:pPr>
    </w:p>
    <w:p w14:paraId="3501C6E6" w14:textId="77777777" w:rsidR="00E46CF8" w:rsidRDefault="00E46CF8" w:rsidP="00E46CF8">
      <w:pPr>
        <w:spacing w:line="360" w:lineRule="auto"/>
        <w:jc w:val="both"/>
        <w:rPr>
          <w:lang w:eastAsia="zh-CN"/>
        </w:rPr>
      </w:pPr>
      <w:r w:rsidRPr="00142146">
        <w:rPr>
          <w:lang w:eastAsia="zh-CN"/>
        </w:rPr>
        <w:t>客人如欲以极致格调舒筋活骼提振活力，半岛水疗中心和健身中心的专业物理治疗师采用的传统中药成份疗法，将为客人提供中国养生之道博大精深的个人健体和健康指导。</w:t>
      </w:r>
    </w:p>
    <w:p w14:paraId="2B0B6056" w14:textId="77777777" w:rsidR="00C766E2" w:rsidRPr="00142146" w:rsidRDefault="00C766E2" w:rsidP="00E46CF8">
      <w:pPr>
        <w:spacing w:line="360" w:lineRule="auto"/>
        <w:jc w:val="both"/>
        <w:rPr>
          <w:lang w:eastAsia="zh-CN"/>
        </w:rPr>
      </w:pPr>
    </w:p>
    <w:p w14:paraId="212E02C4" w14:textId="25108105" w:rsidR="00AA4DEF" w:rsidRPr="00142146" w:rsidRDefault="00AA4DEF" w:rsidP="00142146">
      <w:pPr>
        <w:spacing w:line="360" w:lineRule="auto"/>
        <w:jc w:val="both"/>
        <w:rPr>
          <w:b/>
          <w:lang w:eastAsia="zh-CN"/>
        </w:rPr>
      </w:pPr>
      <w:r w:rsidRPr="00142146">
        <w:rPr>
          <w:b/>
          <w:lang w:eastAsia="zh-CN"/>
        </w:rPr>
        <w:t>半岛酒店</w:t>
      </w:r>
      <w:r w:rsidR="007F3B69">
        <w:rPr>
          <w:rFonts w:hint="eastAsia"/>
          <w:b/>
          <w:lang w:eastAsia="zh-CN"/>
        </w:rPr>
        <w:t>独有的</w:t>
      </w:r>
      <w:r w:rsidRPr="00142146">
        <w:rPr>
          <w:b/>
          <w:lang w:eastAsia="zh-CN"/>
        </w:rPr>
        <w:t>艺术氛围</w:t>
      </w:r>
    </w:p>
    <w:p w14:paraId="7D2CE434" w14:textId="6E7B9B6E" w:rsidR="00AA4DEF" w:rsidRPr="00142146" w:rsidRDefault="00AA4DEF" w:rsidP="007F3B69">
      <w:pPr>
        <w:spacing w:line="360" w:lineRule="auto"/>
        <w:rPr>
          <w:lang w:eastAsia="zh-CN"/>
        </w:rPr>
      </w:pPr>
      <w:r w:rsidRPr="00142146">
        <w:rPr>
          <w:lang w:eastAsia="zh-CN"/>
        </w:rPr>
        <w:t>半岛酒店集团支持世界各地艺术发展，为人乐道。通过酒店与美术馆、画廊和私人收藏家合作，客人得以观赏艺术大师和新秀的破格之作。自酒店开幕后过去</w:t>
      </w:r>
      <w:r w:rsidRPr="00142146">
        <w:rPr>
          <w:lang w:eastAsia="zh-CN"/>
        </w:rPr>
        <w:t>30</w:t>
      </w:r>
      <w:r w:rsidRPr="00142146">
        <w:rPr>
          <w:lang w:eastAsia="zh-CN"/>
        </w:rPr>
        <w:t>年间中国当代艺术备受追捧，王府半岛酒店尊享独一无二的地位为客人和艺术爱好者呈献中国艺术巅峰之作。酒店与北京当代艺术馆执行馆长粟多壮合作，并与设计师梁国辉紧密连系，把艺术糅合于酒店整体的全新设计之中，而非仅仅作装饰用途。客人可在酒店各处欣赏等同美术馆级数的永久收藏</w:t>
      </w:r>
      <w:r w:rsidR="007F3B69">
        <w:rPr>
          <w:rFonts w:hint="eastAsia"/>
          <w:lang w:eastAsia="zh-CN"/>
        </w:rPr>
        <w:t>品</w:t>
      </w:r>
      <w:r w:rsidRPr="00142146">
        <w:rPr>
          <w:lang w:eastAsia="zh-CN"/>
        </w:rPr>
        <w:t>。</w:t>
      </w:r>
    </w:p>
    <w:p w14:paraId="3E3B9846" w14:textId="77777777" w:rsidR="00AA4DEF" w:rsidRPr="00142146" w:rsidRDefault="00AA4DEF" w:rsidP="00142146">
      <w:pPr>
        <w:spacing w:line="360" w:lineRule="auto"/>
        <w:rPr>
          <w:lang w:eastAsia="zh-CN"/>
        </w:rPr>
      </w:pPr>
    </w:p>
    <w:p w14:paraId="0F4D992A" w14:textId="77777777" w:rsidR="00AA4DEF" w:rsidRPr="00142146" w:rsidRDefault="00AA4DEF" w:rsidP="00142146">
      <w:pPr>
        <w:spacing w:line="360" w:lineRule="auto"/>
        <w:rPr>
          <w:lang w:eastAsia="zh-CN"/>
        </w:rPr>
      </w:pPr>
      <w:r w:rsidRPr="00142146">
        <w:rPr>
          <w:lang w:eastAsia="zh-CN"/>
        </w:rPr>
        <w:t>古时的牌楼为君王皇族专用，而王府半岛酒店的著名传统牌楼则是一道恭迎客人光临的大型建设，现已重新上色焕然一新，以半岛著名的华贵气派欢迎客人莅临，邀请他们走进宏伟大堂并探索酒店超乎想像的款待。</w:t>
      </w:r>
    </w:p>
    <w:p w14:paraId="2EF98AAB" w14:textId="77777777" w:rsidR="00AA4DEF" w:rsidRPr="00142146" w:rsidRDefault="00AA4DEF" w:rsidP="00142146">
      <w:pPr>
        <w:spacing w:line="360" w:lineRule="auto"/>
        <w:rPr>
          <w:lang w:eastAsia="zh-CN"/>
        </w:rPr>
      </w:pPr>
    </w:p>
    <w:p w14:paraId="3649949E" w14:textId="7E2BE698" w:rsidR="00AA4DEF" w:rsidRPr="00142146" w:rsidRDefault="00AA4DEF" w:rsidP="00142146">
      <w:pPr>
        <w:spacing w:line="360" w:lineRule="auto"/>
        <w:jc w:val="both"/>
        <w:rPr>
          <w:lang w:eastAsia="zh-CN"/>
        </w:rPr>
      </w:pPr>
      <w:r w:rsidRPr="00142146">
        <w:rPr>
          <w:lang w:eastAsia="zh-CN"/>
        </w:rPr>
        <w:t>酒店特别委约的艺术品都经过精心筹划以为客人带来</w:t>
      </w:r>
      <w:r w:rsidRPr="00142146">
        <w:rPr>
          <w:lang w:eastAsia="zh-CN"/>
        </w:rPr>
        <w:t>360</w:t>
      </w:r>
      <w:r w:rsidRPr="00142146">
        <w:rPr>
          <w:lang w:eastAsia="zh-CN"/>
        </w:rPr>
        <w:t>度全方位体验。由</w:t>
      </w:r>
      <w:r w:rsidRPr="00142146">
        <w:rPr>
          <w:lang w:eastAsia="zh-CN"/>
        </w:rPr>
        <w:t>9</w:t>
      </w:r>
      <w:r w:rsidR="00C766E2">
        <w:rPr>
          <w:lang w:eastAsia="zh-CN"/>
        </w:rPr>
        <w:t>件花岗岩块组成的户外</w:t>
      </w:r>
      <w:r w:rsidR="00C766E2">
        <w:rPr>
          <w:rFonts w:hint="eastAsia"/>
          <w:lang w:eastAsia="zh-CN"/>
        </w:rPr>
        <w:t>艺术雕塑</w:t>
      </w:r>
      <w:r w:rsidRPr="00142146">
        <w:rPr>
          <w:lang w:eastAsia="zh-CN"/>
        </w:rPr>
        <w:t>，出自以公共空间作品著称的英国雕塑家</w:t>
      </w:r>
      <w:r w:rsidRPr="00142146">
        <w:rPr>
          <w:lang w:eastAsia="zh-CN"/>
        </w:rPr>
        <w:t>Jon Isherwood</w:t>
      </w:r>
      <w:r w:rsidRPr="00142146">
        <w:rPr>
          <w:lang w:eastAsia="zh-CN"/>
        </w:rPr>
        <w:t>之手。</w:t>
      </w:r>
      <w:r w:rsidR="007D30D9">
        <w:rPr>
          <w:rFonts w:hint="eastAsia"/>
          <w:lang w:eastAsia="zh-CN"/>
        </w:rPr>
        <w:t>灵感来自皇家花园的牡丹和荷花，强调流动</w:t>
      </w:r>
      <w:r w:rsidR="00E07471">
        <w:rPr>
          <w:rFonts w:hint="eastAsia"/>
          <w:lang w:eastAsia="zh-CN"/>
        </w:rPr>
        <w:t>于其</w:t>
      </w:r>
      <w:r w:rsidR="007D30D9">
        <w:rPr>
          <w:rFonts w:hint="eastAsia"/>
          <w:lang w:eastAsia="zh-CN"/>
        </w:rPr>
        <w:t>间的水流的自然与顺畅。</w:t>
      </w:r>
      <w:r w:rsidRPr="00142146">
        <w:rPr>
          <w:lang w:eastAsia="zh-CN"/>
        </w:rPr>
        <w:t>这件作品令</w:t>
      </w:r>
      <w:r w:rsidR="00C171A2">
        <w:rPr>
          <w:rFonts w:hint="eastAsia"/>
          <w:lang w:eastAsia="zh-CN"/>
        </w:rPr>
        <w:t>酒店大门</w:t>
      </w:r>
      <w:r w:rsidRPr="00142146">
        <w:rPr>
          <w:lang w:eastAsia="zh-CN"/>
        </w:rPr>
        <w:t>前庭</w:t>
      </w:r>
      <w:r w:rsidR="008E6137">
        <w:rPr>
          <w:rFonts w:hint="eastAsia"/>
          <w:lang w:eastAsia="zh-CN"/>
        </w:rPr>
        <w:t>地带</w:t>
      </w:r>
      <w:r w:rsidRPr="00142146">
        <w:rPr>
          <w:lang w:eastAsia="zh-CN"/>
        </w:rPr>
        <w:t>生辉</w:t>
      </w:r>
      <w:r w:rsidR="008E6137">
        <w:rPr>
          <w:rFonts w:hint="eastAsia"/>
          <w:lang w:eastAsia="zh-CN"/>
        </w:rPr>
        <w:t>不少</w:t>
      </w:r>
      <w:r w:rsidRPr="00142146">
        <w:rPr>
          <w:lang w:eastAsia="zh-CN"/>
        </w:rPr>
        <w:t>，让客人抵埗时感受国际气息，也带来一种开扬感觉并与酒店内部的中式艺术品相辉映。</w:t>
      </w:r>
    </w:p>
    <w:p w14:paraId="3FD74AB7" w14:textId="77777777" w:rsidR="00AA4DEF" w:rsidRPr="00142146" w:rsidRDefault="00AA4DEF" w:rsidP="00142146">
      <w:pPr>
        <w:spacing w:line="360" w:lineRule="auto"/>
        <w:rPr>
          <w:lang w:eastAsia="zh-CN"/>
        </w:rPr>
      </w:pPr>
    </w:p>
    <w:p w14:paraId="5B3E576C" w14:textId="77777777" w:rsidR="008E6137" w:rsidRDefault="008E6137" w:rsidP="00142146">
      <w:pPr>
        <w:spacing w:line="360" w:lineRule="auto"/>
        <w:rPr>
          <w:lang w:eastAsia="zh-CN"/>
        </w:rPr>
      </w:pPr>
      <w:r>
        <w:rPr>
          <w:lang w:eastAsia="zh-CN"/>
        </w:rPr>
        <w:t>甫抵酒店大堂，由</w:t>
      </w:r>
      <w:r>
        <w:rPr>
          <w:rFonts w:hint="eastAsia"/>
          <w:lang w:eastAsia="zh-CN"/>
        </w:rPr>
        <w:t>负责酒店翻新设计的梁国辉</w:t>
      </w:r>
      <w:r w:rsidR="00142146">
        <w:rPr>
          <w:rFonts w:hint="eastAsia"/>
          <w:lang w:eastAsia="zh-CN"/>
        </w:rPr>
        <w:t xml:space="preserve"> (</w:t>
      </w:r>
      <w:r>
        <w:rPr>
          <w:lang w:eastAsia="zh-CN"/>
        </w:rPr>
        <w:t>Henry Leung</w:t>
      </w:r>
      <w:r w:rsidR="00142146">
        <w:rPr>
          <w:rFonts w:hint="eastAsia"/>
          <w:lang w:eastAsia="zh-CN"/>
        </w:rPr>
        <w:t>)</w:t>
      </w:r>
      <w:r w:rsidR="00142146">
        <w:rPr>
          <w:lang w:eastAsia="zh-CN"/>
        </w:rPr>
        <w:t xml:space="preserve"> </w:t>
      </w:r>
      <w:r w:rsidR="00AA4DEF" w:rsidRPr="00142146">
        <w:rPr>
          <w:lang w:eastAsia="zh-CN"/>
        </w:rPr>
        <w:t>创作的缟玛瑙手雕</w:t>
      </w:r>
      <w:r w:rsidR="00AA4DEF" w:rsidRPr="00142146">
        <w:rPr>
          <w:lang w:eastAsia="zh-CN"/>
        </w:rPr>
        <w:t>“</w:t>
      </w:r>
      <w:r w:rsidR="00AA4DEF" w:rsidRPr="00142146">
        <w:rPr>
          <w:lang w:eastAsia="zh-CN"/>
        </w:rPr>
        <w:t>影壁</w:t>
      </w:r>
      <w:r w:rsidR="00AA4DEF" w:rsidRPr="00142146">
        <w:rPr>
          <w:lang w:eastAsia="zh-CN"/>
        </w:rPr>
        <w:t>”</w:t>
      </w:r>
      <w:r w:rsidR="00AA4DEF" w:rsidRPr="00142146">
        <w:rPr>
          <w:lang w:eastAsia="zh-CN"/>
        </w:rPr>
        <w:t>营造的北京典型胡同大宅气氛扑面而来，融合风水元素以辟邪驱妖并为家宅带来富足安康。这些</w:t>
      </w:r>
    </w:p>
    <w:p w14:paraId="415A15BD" w14:textId="6F55033E" w:rsidR="00AA4DEF" w:rsidRPr="00142146" w:rsidRDefault="00AA4DEF" w:rsidP="00142146">
      <w:pPr>
        <w:spacing w:line="360" w:lineRule="auto"/>
        <w:rPr>
          <w:lang w:eastAsia="zh-CN"/>
        </w:rPr>
      </w:pPr>
      <w:r w:rsidRPr="00142146">
        <w:rPr>
          <w:lang w:eastAsia="zh-CN"/>
        </w:rPr>
        <w:t>装饰壁面传统以来用作加强私隐和彰显大宅主人的社会地位</w:t>
      </w:r>
      <w:r w:rsidR="008E6137">
        <w:rPr>
          <w:rFonts w:hint="eastAsia"/>
          <w:lang w:eastAsia="zh-CN"/>
        </w:rPr>
        <w:t>和品味</w:t>
      </w:r>
      <w:r w:rsidRPr="00142146">
        <w:rPr>
          <w:lang w:eastAsia="zh-CN"/>
        </w:rPr>
        <w:t>。王府半岛酒店的</w:t>
      </w:r>
      <w:r w:rsidRPr="00142146">
        <w:rPr>
          <w:lang w:eastAsia="zh-CN"/>
        </w:rPr>
        <w:t>“</w:t>
      </w:r>
      <w:r w:rsidRPr="00142146">
        <w:rPr>
          <w:lang w:eastAsia="zh-CN"/>
        </w:rPr>
        <w:t>影壁</w:t>
      </w:r>
      <w:r w:rsidRPr="00142146">
        <w:rPr>
          <w:lang w:eastAsia="zh-CN"/>
        </w:rPr>
        <w:t>”</w:t>
      </w:r>
      <w:r w:rsidRPr="00142146">
        <w:rPr>
          <w:lang w:eastAsia="zh-CN"/>
        </w:rPr>
        <w:t>有两面壁面，</w:t>
      </w:r>
      <w:r w:rsidR="008E6137">
        <w:rPr>
          <w:rFonts w:hint="eastAsia"/>
          <w:lang w:eastAsia="zh-CN"/>
        </w:rPr>
        <w:t>四个角则分别</w:t>
      </w:r>
      <w:r w:rsidR="008E6137">
        <w:rPr>
          <w:lang w:eastAsia="zh-CN"/>
        </w:rPr>
        <w:t>刻有代表一年四季的</w:t>
      </w:r>
      <w:r w:rsidR="008E6137">
        <w:rPr>
          <w:rFonts w:hint="eastAsia"/>
          <w:lang w:eastAsia="zh-CN"/>
        </w:rPr>
        <w:t>图案</w:t>
      </w:r>
      <w:r w:rsidRPr="00142146">
        <w:rPr>
          <w:lang w:eastAsia="zh-CN"/>
        </w:rPr>
        <w:t>，包括</w:t>
      </w:r>
      <w:r w:rsidR="0006343A" w:rsidRPr="00142146">
        <w:rPr>
          <w:lang w:eastAsia="zh-CN"/>
        </w:rPr>
        <w:t>竹</w:t>
      </w:r>
      <w:r w:rsidR="0006343A">
        <w:rPr>
          <w:rFonts w:hint="eastAsia"/>
          <w:lang w:eastAsia="zh-CN"/>
        </w:rPr>
        <w:t xml:space="preserve"> </w:t>
      </w:r>
      <w:r w:rsidR="0006343A">
        <w:rPr>
          <w:lang w:eastAsia="zh-CN"/>
        </w:rPr>
        <w:t>(</w:t>
      </w:r>
      <w:r w:rsidR="0006343A">
        <w:rPr>
          <w:rFonts w:hint="eastAsia"/>
          <w:lang w:eastAsia="zh-CN"/>
        </w:rPr>
        <w:t>春</w:t>
      </w:r>
      <w:r w:rsidR="0006343A">
        <w:rPr>
          <w:lang w:eastAsia="zh-CN"/>
        </w:rPr>
        <w:t>)</w:t>
      </w:r>
      <w:r w:rsidR="0006343A">
        <w:rPr>
          <w:rFonts w:hint="eastAsia"/>
          <w:lang w:eastAsia="zh-CN"/>
        </w:rPr>
        <w:t>、</w:t>
      </w:r>
      <w:r w:rsidRPr="00142146">
        <w:rPr>
          <w:lang w:eastAsia="zh-CN"/>
        </w:rPr>
        <w:t>莲</w:t>
      </w:r>
      <w:r w:rsidR="0006343A">
        <w:rPr>
          <w:rFonts w:hint="eastAsia"/>
          <w:lang w:eastAsia="zh-CN"/>
        </w:rPr>
        <w:t xml:space="preserve"> </w:t>
      </w:r>
      <w:r w:rsidR="0006343A">
        <w:rPr>
          <w:lang w:eastAsia="zh-CN"/>
        </w:rPr>
        <w:t>(</w:t>
      </w:r>
      <w:r w:rsidR="0006343A">
        <w:rPr>
          <w:rFonts w:hint="eastAsia"/>
          <w:lang w:eastAsia="zh-CN"/>
        </w:rPr>
        <w:t>夏</w:t>
      </w:r>
      <w:r w:rsidR="0006343A">
        <w:rPr>
          <w:lang w:eastAsia="zh-CN"/>
        </w:rPr>
        <w:t>)</w:t>
      </w:r>
      <w:r w:rsidRPr="00142146">
        <w:rPr>
          <w:lang w:eastAsia="zh-CN"/>
        </w:rPr>
        <w:t>、</w:t>
      </w:r>
      <w:r w:rsidR="0006343A" w:rsidRPr="00142146">
        <w:rPr>
          <w:lang w:eastAsia="zh-CN"/>
        </w:rPr>
        <w:t>兰</w:t>
      </w:r>
      <w:r w:rsidR="0006343A">
        <w:rPr>
          <w:rFonts w:hint="eastAsia"/>
          <w:lang w:eastAsia="zh-CN"/>
        </w:rPr>
        <w:t xml:space="preserve"> </w:t>
      </w:r>
      <w:r w:rsidR="0006343A">
        <w:rPr>
          <w:lang w:eastAsia="zh-CN"/>
        </w:rPr>
        <w:t>(</w:t>
      </w:r>
      <w:r w:rsidR="0006343A">
        <w:rPr>
          <w:rFonts w:hint="eastAsia"/>
          <w:lang w:eastAsia="zh-CN"/>
        </w:rPr>
        <w:t>秋</w:t>
      </w:r>
      <w:r w:rsidR="0006343A">
        <w:rPr>
          <w:lang w:eastAsia="zh-CN"/>
        </w:rPr>
        <w:t>)</w:t>
      </w:r>
      <w:r w:rsidR="0006343A">
        <w:rPr>
          <w:rFonts w:hint="eastAsia"/>
          <w:lang w:eastAsia="zh-CN"/>
        </w:rPr>
        <w:t>、</w:t>
      </w:r>
      <w:r w:rsidRPr="00142146">
        <w:rPr>
          <w:lang w:eastAsia="zh-CN"/>
        </w:rPr>
        <w:t>梅</w:t>
      </w:r>
      <w:r w:rsidR="0006343A">
        <w:rPr>
          <w:rFonts w:hint="eastAsia"/>
          <w:lang w:eastAsia="zh-CN"/>
        </w:rPr>
        <w:t xml:space="preserve"> (</w:t>
      </w:r>
      <w:r w:rsidR="0006343A">
        <w:rPr>
          <w:rFonts w:hint="eastAsia"/>
          <w:lang w:eastAsia="zh-CN"/>
        </w:rPr>
        <w:t>冬</w:t>
      </w:r>
      <w:r w:rsidR="0006343A">
        <w:rPr>
          <w:rFonts w:hint="eastAsia"/>
          <w:lang w:eastAsia="zh-CN"/>
        </w:rPr>
        <w:t xml:space="preserve">) </w:t>
      </w:r>
      <w:r w:rsidRPr="00142146">
        <w:rPr>
          <w:lang w:eastAsia="zh-CN"/>
        </w:rPr>
        <w:t>和等</w:t>
      </w:r>
      <w:r w:rsidR="008E6137">
        <w:rPr>
          <w:rFonts w:hint="eastAsia"/>
          <w:lang w:eastAsia="zh-CN"/>
        </w:rPr>
        <w:t>吉祥花卉植物</w:t>
      </w:r>
      <w:r w:rsidRPr="00142146">
        <w:rPr>
          <w:lang w:eastAsia="zh-CN"/>
        </w:rPr>
        <w:t>。</w:t>
      </w:r>
    </w:p>
    <w:p w14:paraId="5715EB7D" w14:textId="77777777" w:rsidR="00E07471" w:rsidRDefault="00E07471" w:rsidP="00E07471">
      <w:pPr>
        <w:rPr>
          <w:b/>
          <w:lang w:eastAsia="zh-CN"/>
        </w:rPr>
      </w:pPr>
      <w:r>
        <w:rPr>
          <w:b/>
          <w:lang w:eastAsia="zh-CN"/>
        </w:rPr>
        <w:t>王府半岛酒店</w:t>
      </w:r>
      <w:r>
        <w:rPr>
          <w:b/>
          <w:lang w:eastAsia="zh-CN"/>
        </w:rPr>
        <w:t xml:space="preserve"> </w:t>
      </w:r>
    </w:p>
    <w:p w14:paraId="535988D5" w14:textId="76106F27" w:rsidR="00E07471" w:rsidRDefault="00E07471" w:rsidP="00E07471">
      <w:pPr>
        <w:rPr>
          <w:b/>
          <w:lang w:eastAsia="zh-CN"/>
        </w:rPr>
      </w:pPr>
      <w:r>
        <w:rPr>
          <w:rFonts w:hint="eastAsia"/>
          <w:b/>
          <w:lang w:eastAsia="zh-CN"/>
        </w:rPr>
        <w:t>重现皇城气派</w:t>
      </w:r>
      <w:r>
        <w:rPr>
          <w:rFonts w:hint="eastAsia"/>
          <w:b/>
          <w:lang w:eastAsia="zh-CN"/>
        </w:rPr>
        <w:t xml:space="preserve">  </w:t>
      </w:r>
      <w:r>
        <w:rPr>
          <w:rFonts w:hint="eastAsia"/>
          <w:b/>
          <w:lang w:eastAsia="zh-CN"/>
        </w:rPr>
        <w:t>续写不朽经典</w:t>
      </w:r>
      <w:r>
        <w:rPr>
          <w:rFonts w:hint="eastAsia"/>
          <w:b/>
          <w:lang w:eastAsia="zh-CN"/>
        </w:rPr>
        <w:t xml:space="preserve"> </w:t>
      </w:r>
      <w:r>
        <w:rPr>
          <w:b/>
          <w:lang w:eastAsia="zh-CN"/>
        </w:rPr>
        <w:t>– 6</w:t>
      </w:r>
    </w:p>
    <w:p w14:paraId="7EF80ED8" w14:textId="2CE32C52" w:rsidR="00E07471" w:rsidRDefault="00E07471" w:rsidP="00E07471">
      <w:pPr>
        <w:rPr>
          <w:b/>
          <w:lang w:eastAsia="zh-CN"/>
        </w:rPr>
      </w:pPr>
      <w:r>
        <w:rPr>
          <w:b/>
          <w:lang w:eastAsia="zh-CN"/>
        </w:rPr>
        <w:t xml:space="preserve"> </w:t>
      </w:r>
    </w:p>
    <w:p w14:paraId="32E12D0E" w14:textId="055A50FB" w:rsidR="002866EC" w:rsidRPr="00142146" w:rsidRDefault="00AA4DEF" w:rsidP="002866EC">
      <w:pPr>
        <w:spacing w:line="360" w:lineRule="auto"/>
        <w:rPr>
          <w:lang w:eastAsia="zh-CN"/>
        </w:rPr>
      </w:pPr>
      <w:r w:rsidRPr="00142146">
        <w:rPr>
          <w:lang w:eastAsia="zh-CN"/>
        </w:rPr>
        <w:t>酒店大堂内，两幅气势磅礴的</w:t>
      </w:r>
      <w:r w:rsidRPr="00142146">
        <w:rPr>
          <w:lang w:eastAsia="zh-CN"/>
        </w:rPr>
        <w:t>5</w:t>
      </w:r>
      <w:r w:rsidRPr="00142146">
        <w:rPr>
          <w:lang w:eastAsia="zh-CN"/>
        </w:rPr>
        <w:t>米高水墨画在钴蓝色的背景上描绘了日月，点缀主楼梯两旁。艺术家秦风是中国前卫艺术的著名</w:t>
      </w:r>
      <w:r w:rsidR="002866EC">
        <w:rPr>
          <w:rFonts w:hint="eastAsia"/>
          <w:lang w:eastAsia="zh-CN"/>
        </w:rPr>
        <w:t>艺术家，其作品风格独特，</w:t>
      </w:r>
      <w:r w:rsidR="002866EC" w:rsidRPr="00142146">
        <w:rPr>
          <w:lang w:eastAsia="zh-CN"/>
        </w:rPr>
        <w:t>并广为世界各地博物馆收藏</w:t>
      </w:r>
      <w:r w:rsidR="002866EC">
        <w:rPr>
          <w:rFonts w:hint="eastAsia"/>
          <w:lang w:eastAsia="zh-CN"/>
        </w:rPr>
        <w:t>。</w:t>
      </w:r>
      <w:r w:rsidRPr="00142146">
        <w:rPr>
          <w:lang w:eastAsia="zh-CN"/>
        </w:rPr>
        <w:t>而这两幅大作</w:t>
      </w:r>
      <w:r w:rsidR="005C7F1D">
        <w:rPr>
          <w:rFonts w:hint="eastAsia"/>
          <w:lang w:eastAsia="zh-CN"/>
        </w:rPr>
        <w:t>为</w:t>
      </w:r>
      <w:r w:rsidRPr="00142146">
        <w:rPr>
          <w:lang w:eastAsia="zh-CN"/>
        </w:rPr>
        <w:t>他受委约创作的最大型作品之</w:t>
      </w:r>
      <w:r w:rsidR="005C7F1D">
        <w:rPr>
          <w:rFonts w:hint="eastAsia"/>
          <w:lang w:eastAsia="zh-CN"/>
        </w:rPr>
        <w:t>一</w:t>
      </w:r>
      <w:r w:rsidRPr="00142146">
        <w:rPr>
          <w:lang w:eastAsia="zh-CN"/>
        </w:rPr>
        <w:t>。</w:t>
      </w:r>
    </w:p>
    <w:p w14:paraId="0C3589D2" w14:textId="77777777" w:rsidR="00142780" w:rsidRPr="002866EC" w:rsidRDefault="00142780" w:rsidP="00142146">
      <w:pPr>
        <w:spacing w:line="360" w:lineRule="auto"/>
        <w:rPr>
          <w:lang w:eastAsia="zh-CN"/>
        </w:rPr>
      </w:pPr>
    </w:p>
    <w:p w14:paraId="38979422" w14:textId="34300FF6" w:rsidR="00AA4DEF" w:rsidRPr="00142146" w:rsidRDefault="00AA4DEF" w:rsidP="00142146">
      <w:pPr>
        <w:spacing w:line="360" w:lineRule="auto"/>
        <w:rPr>
          <w:lang w:eastAsia="zh-CN"/>
        </w:rPr>
      </w:pPr>
      <w:r w:rsidRPr="00142146">
        <w:rPr>
          <w:lang w:eastAsia="zh-CN"/>
        </w:rPr>
        <w:t>张渡创作的两座品茶士青铜雕塑再次突显中华传统与文化特质，两尊铜像正代表安坐大堂茶座写意品茗的半岛传统。几千年以来青铜一直是中国雕像的传统材料，而大堂茶座特意配置这两尊铜像让客人观赏感受。张渡生于中国河南省，为广州艺美术学院毕业生，现居北京并在此创作。他的雕像和装置作品充满象征符号，散发婉约幽默感</w:t>
      </w:r>
      <w:r w:rsidR="002866EC">
        <w:rPr>
          <w:lang w:eastAsia="zh-CN"/>
        </w:rPr>
        <w:t>。</w:t>
      </w:r>
    </w:p>
    <w:p w14:paraId="2A1AB033" w14:textId="77777777" w:rsidR="00AA4DEF" w:rsidRPr="00142146" w:rsidRDefault="00AA4DEF" w:rsidP="00142146">
      <w:pPr>
        <w:spacing w:line="360" w:lineRule="auto"/>
        <w:rPr>
          <w:lang w:eastAsia="zh-CN"/>
        </w:rPr>
      </w:pPr>
    </w:p>
    <w:p w14:paraId="5CE651D1" w14:textId="77777777" w:rsidR="00AA4DEF" w:rsidRPr="00142146" w:rsidRDefault="00AA4DEF" w:rsidP="00142146">
      <w:pPr>
        <w:spacing w:line="360" w:lineRule="auto"/>
        <w:rPr>
          <w:lang w:eastAsia="zh-CN"/>
        </w:rPr>
      </w:pPr>
      <w:r w:rsidRPr="00142146">
        <w:rPr>
          <w:lang w:eastAsia="zh-CN"/>
        </w:rPr>
        <w:t>酒店大堂用上</w:t>
      </w:r>
      <w:r w:rsidRPr="00142146">
        <w:rPr>
          <w:lang w:eastAsia="zh-CN"/>
        </w:rPr>
        <w:t>3,500</w:t>
      </w:r>
      <w:r w:rsidRPr="00142146">
        <w:rPr>
          <w:lang w:eastAsia="zh-CN"/>
        </w:rPr>
        <w:t>块个别拣选的意大利金沙大理石，这种大理石的特性向为设计师推崇。每块金沙大理石的纹理颜色不一，从米黄到冷峻灰色，再配上天然的亮泽金光，高雅完美。酒店大堂每块大理石皆按照专业而繁复的步骤人手挑选，以达致大理石纹理组成长方形状的</w:t>
      </w:r>
      <w:r w:rsidRPr="00142146">
        <w:rPr>
          <w:lang w:eastAsia="zh-CN"/>
        </w:rPr>
        <w:t>“</w:t>
      </w:r>
      <w:r w:rsidRPr="00142146">
        <w:rPr>
          <w:lang w:eastAsia="zh-CN"/>
        </w:rPr>
        <w:t>书签</w:t>
      </w:r>
      <w:r w:rsidRPr="00142146">
        <w:rPr>
          <w:lang w:eastAsia="zh-CN"/>
        </w:rPr>
        <w:t>”</w:t>
      </w:r>
      <w:r w:rsidRPr="00142146">
        <w:rPr>
          <w:lang w:eastAsia="zh-CN"/>
        </w:rPr>
        <w:t>效果。简洁无瑕的白缟玛瑙和别具格调的灰色地板营造出心旷神怡的轻松感觉：奠立了繁盛市中心的一处绿洲。</w:t>
      </w:r>
    </w:p>
    <w:p w14:paraId="0ADDAF19" w14:textId="77777777" w:rsidR="00AA4DEF" w:rsidRPr="00142146" w:rsidRDefault="00AA4DEF" w:rsidP="00142146">
      <w:pPr>
        <w:spacing w:line="360" w:lineRule="auto"/>
        <w:rPr>
          <w:lang w:eastAsia="zh-CN"/>
        </w:rPr>
      </w:pPr>
    </w:p>
    <w:p w14:paraId="75930255" w14:textId="4E154B9B" w:rsidR="00AA4DEF" w:rsidRPr="00142146" w:rsidRDefault="00AA4DEF" w:rsidP="00142146">
      <w:pPr>
        <w:spacing w:line="360" w:lineRule="auto"/>
        <w:rPr>
          <w:lang w:eastAsia="zh-CN"/>
        </w:rPr>
      </w:pPr>
      <w:r w:rsidRPr="00142146">
        <w:rPr>
          <w:lang w:eastAsia="zh-CN"/>
        </w:rPr>
        <w:t>酒店精心筹划的艺术藏品遍布餐厅、公共空间和客房，让客人沉醉于现代中国的怀抱。酒店宽敞客房的画作以端秀的米黄和白色为主调，一面墙纸缀以人手刺绣的中国花卉图案。艺术家受明代瓷器启发创作的蓝白色画作也粉饰了客房墙壁。由中国著名摄影师拍摄包括央视大楼、奥运场馆鸟巢和水立方等北京现代艺术杰作的相片，令客房墙壁和走廊生色不少。客房浴室展示了美丽的马赛克画，融合包括金鱼等吉利图案，由一群本地艺术新秀创作。</w:t>
      </w:r>
    </w:p>
    <w:p w14:paraId="23CD762F" w14:textId="77777777" w:rsidR="00AA4DEF" w:rsidRPr="00142146" w:rsidRDefault="00AA4DEF" w:rsidP="00142146">
      <w:pPr>
        <w:spacing w:line="360" w:lineRule="auto"/>
        <w:rPr>
          <w:lang w:eastAsia="zh-CN"/>
        </w:rPr>
      </w:pPr>
    </w:p>
    <w:p w14:paraId="4C1DD200" w14:textId="77777777" w:rsidR="00142146" w:rsidRDefault="00AA4DEF" w:rsidP="00142146">
      <w:pPr>
        <w:spacing w:line="360" w:lineRule="auto"/>
        <w:rPr>
          <w:lang w:eastAsia="zh-CN"/>
        </w:rPr>
      </w:pPr>
      <w:r w:rsidRPr="00142146">
        <w:rPr>
          <w:lang w:eastAsia="zh-CN"/>
        </w:rPr>
        <w:t>半岛酒店一直鼎力支持和扶掖艺术后晋，而王府半岛酒店独有的王府半岛驻店艺术计划为客人提供特别机会感受创新艺术。王府半岛驻店艺术计划于</w:t>
      </w:r>
      <w:r w:rsidRPr="00142146">
        <w:rPr>
          <w:lang w:eastAsia="zh-CN"/>
        </w:rPr>
        <w:t>2013</w:t>
      </w:r>
      <w:r w:rsidRPr="00142146">
        <w:rPr>
          <w:lang w:eastAsia="zh-CN"/>
        </w:rPr>
        <w:t>年第三季展开，是为中国豪华酒店界首个驻店艺术计划。</w:t>
      </w:r>
      <w:r w:rsidRPr="00142146">
        <w:rPr>
          <w:lang w:eastAsia="zh-CN"/>
        </w:rPr>
        <w:t>2016</w:t>
      </w:r>
      <w:r w:rsidRPr="00142146">
        <w:rPr>
          <w:lang w:eastAsia="zh-CN"/>
        </w:rPr>
        <w:t>年，王府半岛驻店艺术计划与北京当代艺术馆联袂合作，让才华横溢的艺术新晋入住和创作</w:t>
      </w:r>
      <w:r w:rsidRPr="00142146">
        <w:rPr>
          <w:lang w:eastAsia="zh-CN"/>
        </w:rPr>
        <w:t>3</w:t>
      </w:r>
      <w:r w:rsidRPr="00142146">
        <w:rPr>
          <w:lang w:eastAsia="zh-CN"/>
        </w:rPr>
        <w:t>个月，身处北京这个中国火红发展的现代艺术界中心的枢纽，在真正启发灵感的环境投入创作。王府半岛驻店艺术计划以比赛作头炮，来自不同国</w:t>
      </w:r>
    </w:p>
    <w:p w14:paraId="42E7A22C" w14:textId="77777777" w:rsidR="00AC1DC2" w:rsidRDefault="00AC1DC2" w:rsidP="00142146">
      <w:pPr>
        <w:spacing w:line="360" w:lineRule="auto"/>
        <w:rPr>
          <w:lang w:eastAsia="zh-CN"/>
        </w:rPr>
      </w:pPr>
    </w:p>
    <w:p w14:paraId="4B45568A" w14:textId="77777777" w:rsidR="00AC1DC2" w:rsidRDefault="00AC1DC2" w:rsidP="00142146">
      <w:pPr>
        <w:spacing w:line="360" w:lineRule="auto"/>
        <w:rPr>
          <w:lang w:eastAsia="zh-CN"/>
        </w:rPr>
      </w:pPr>
    </w:p>
    <w:p w14:paraId="7DBB7AF6" w14:textId="77777777" w:rsidR="00AC1DC2" w:rsidRDefault="00AC1DC2" w:rsidP="00AC1DC2">
      <w:pPr>
        <w:rPr>
          <w:b/>
          <w:lang w:eastAsia="zh-CN"/>
        </w:rPr>
      </w:pPr>
      <w:r>
        <w:rPr>
          <w:b/>
          <w:lang w:eastAsia="zh-CN"/>
        </w:rPr>
        <w:t>王府半岛酒店</w:t>
      </w:r>
      <w:r>
        <w:rPr>
          <w:b/>
          <w:lang w:eastAsia="zh-CN"/>
        </w:rPr>
        <w:t xml:space="preserve"> </w:t>
      </w:r>
    </w:p>
    <w:p w14:paraId="1C6935F1" w14:textId="41D8D937" w:rsidR="00AC1DC2" w:rsidRDefault="00AC1DC2" w:rsidP="00AC1DC2">
      <w:pPr>
        <w:rPr>
          <w:b/>
          <w:lang w:eastAsia="zh-CN"/>
        </w:rPr>
      </w:pPr>
      <w:r>
        <w:rPr>
          <w:rFonts w:hint="eastAsia"/>
          <w:b/>
          <w:lang w:eastAsia="zh-CN"/>
        </w:rPr>
        <w:t>重现皇城气派</w:t>
      </w:r>
      <w:r>
        <w:rPr>
          <w:rFonts w:hint="eastAsia"/>
          <w:b/>
          <w:lang w:eastAsia="zh-CN"/>
        </w:rPr>
        <w:t xml:space="preserve">  </w:t>
      </w:r>
      <w:r>
        <w:rPr>
          <w:rFonts w:hint="eastAsia"/>
          <w:b/>
          <w:lang w:eastAsia="zh-CN"/>
        </w:rPr>
        <w:t>续写不朽经典</w:t>
      </w:r>
      <w:r>
        <w:rPr>
          <w:rFonts w:hint="eastAsia"/>
          <w:b/>
          <w:lang w:eastAsia="zh-CN"/>
        </w:rPr>
        <w:t xml:space="preserve"> </w:t>
      </w:r>
      <w:r>
        <w:rPr>
          <w:b/>
          <w:lang w:eastAsia="zh-CN"/>
        </w:rPr>
        <w:t xml:space="preserve">- 5 </w:t>
      </w:r>
    </w:p>
    <w:p w14:paraId="62FA02E8" w14:textId="77777777" w:rsidR="00AC1DC2" w:rsidRDefault="00AC1DC2" w:rsidP="00142146">
      <w:pPr>
        <w:spacing w:line="360" w:lineRule="auto"/>
        <w:rPr>
          <w:lang w:eastAsia="zh-CN"/>
        </w:rPr>
      </w:pPr>
    </w:p>
    <w:p w14:paraId="1C3BB3EE" w14:textId="220252A0" w:rsidR="00AA4DEF" w:rsidRPr="00142146" w:rsidRDefault="00AA4DEF" w:rsidP="00142146">
      <w:pPr>
        <w:spacing w:line="360" w:lineRule="auto"/>
        <w:rPr>
          <w:lang w:eastAsia="zh-CN"/>
        </w:rPr>
      </w:pPr>
      <w:r w:rsidRPr="00142146">
        <w:rPr>
          <w:lang w:eastAsia="zh-CN"/>
        </w:rPr>
        <w:t>家的年轻艺术家为</w:t>
      </w:r>
      <w:r w:rsidRPr="00142146">
        <w:rPr>
          <w:lang w:eastAsia="zh-CN"/>
        </w:rPr>
        <w:t>JING</w:t>
      </w:r>
      <w:r w:rsidRPr="00142146">
        <w:rPr>
          <w:lang w:eastAsia="zh-CN"/>
        </w:rPr>
        <w:t>餐厅设计崭新的桌面艺术摆设。每位严格挑选的驻店艺术家可充分利用酒店</w:t>
      </w:r>
      <w:r w:rsidRPr="00142146">
        <w:rPr>
          <w:lang w:eastAsia="zh-CN"/>
        </w:rPr>
        <w:t>14</w:t>
      </w:r>
      <w:r w:rsidRPr="00142146">
        <w:rPr>
          <w:lang w:eastAsia="zh-CN"/>
        </w:rPr>
        <w:t>层俯瞰北京市景观的特设工作室和客房。各位艺术家入住期间创作的大作将于酒店</w:t>
      </w:r>
      <w:r w:rsidRPr="00142146">
        <w:rPr>
          <w:lang w:eastAsia="zh-CN"/>
        </w:rPr>
        <w:t>3</w:t>
      </w:r>
      <w:r w:rsidRPr="00142146">
        <w:rPr>
          <w:lang w:eastAsia="zh-CN"/>
        </w:rPr>
        <w:t>层的画廊展出，客人可到工作室欣赏艺术家创作的过程，酒店也会在工作室举办独家的艺术主题晚宴和活动。</w:t>
      </w:r>
    </w:p>
    <w:p w14:paraId="3972768C" w14:textId="77777777" w:rsidR="00AA4DEF" w:rsidRPr="00142146" w:rsidRDefault="00AA4DEF" w:rsidP="00142146">
      <w:pPr>
        <w:spacing w:line="360" w:lineRule="auto"/>
        <w:rPr>
          <w:lang w:eastAsia="zh-CN"/>
        </w:rPr>
      </w:pPr>
    </w:p>
    <w:p w14:paraId="773A9E77" w14:textId="77777777" w:rsidR="00AA4DEF" w:rsidRPr="00142146" w:rsidRDefault="00AA4DEF" w:rsidP="00142146">
      <w:pPr>
        <w:spacing w:line="360" w:lineRule="auto"/>
        <w:rPr>
          <w:lang w:eastAsia="zh-CN"/>
        </w:rPr>
      </w:pPr>
      <w:r w:rsidRPr="00142146">
        <w:rPr>
          <w:lang w:eastAsia="zh-CN"/>
        </w:rPr>
        <w:t>酒店亦会通过半岛学堂各式独家的艺术导赏团或玉石鉴赏班，为客人展现北京艺术圈盛况。全新推出的</w:t>
      </w:r>
      <w:r w:rsidRPr="00142146">
        <w:rPr>
          <w:lang w:eastAsia="zh-CN"/>
        </w:rPr>
        <w:t>“</w:t>
      </w:r>
      <w:r w:rsidRPr="00142146">
        <w:rPr>
          <w:lang w:eastAsia="zh-CN"/>
        </w:rPr>
        <w:t>京城尊钥</w:t>
      </w:r>
      <w:r w:rsidRPr="00142146">
        <w:rPr>
          <w:lang w:eastAsia="zh-CN"/>
        </w:rPr>
        <w:t>”</w:t>
      </w:r>
      <w:r w:rsidRPr="00142146">
        <w:rPr>
          <w:lang w:eastAsia="zh-CN"/>
        </w:rPr>
        <w:t>活动，网罗高级餐厅的最佳座位与歌剧表演的前排位置，更会精心安排于闭店时间参观城中最专属的画廊，或于画廊中悠闲享用下午茶，以确保客人得以感受京城当代艺坛的热况。</w:t>
      </w:r>
    </w:p>
    <w:p w14:paraId="1EDE319F" w14:textId="77777777" w:rsidR="00AA4DEF" w:rsidRPr="00142146" w:rsidRDefault="00AA4DEF" w:rsidP="00142146">
      <w:pPr>
        <w:spacing w:line="360" w:lineRule="auto"/>
        <w:rPr>
          <w:lang w:eastAsia="zh-CN"/>
        </w:rPr>
      </w:pPr>
    </w:p>
    <w:p w14:paraId="4CB8B87A" w14:textId="77777777" w:rsidR="00AA4DEF" w:rsidRPr="00142146" w:rsidRDefault="00AA4DEF" w:rsidP="00F570C1">
      <w:pPr>
        <w:autoSpaceDE w:val="0"/>
        <w:autoSpaceDN w:val="0"/>
        <w:adjustRightInd w:val="0"/>
        <w:contextualSpacing/>
        <w:jc w:val="both"/>
        <w:rPr>
          <w:b/>
          <w:color w:val="000000"/>
          <w:sz w:val="22"/>
          <w:szCs w:val="22"/>
          <w:u w:val="single"/>
          <w:lang w:eastAsia="zh-CN"/>
        </w:rPr>
      </w:pPr>
      <w:r w:rsidRPr="00142146">
        <w:rPr>
          <w:b/>
          <w:color w:val="000000"/>
          <w:sz w:val="22"/>
          <w:szCs w:val="22"/>
          <w:u w:val="single"/>
          <w:lang w:eastAsia="zh-CN"/>
        </w:rPr>
        <w:t>有关香港上海大酒店有限公司（香港上海大酒店）</w:t>
      </w:r>
    </w:p>
    <w:p w14:paraId="6589F729" w14:textId="77777777" w:rsidR="00AA4DEF" w:rsidRPr="00142146" w:rsidRDefault="00AA4DEF" w:rsidP="00F570C1">
      <w:pPr>
        <w:autoSpaceDE w:val="0"/>
        <w:autoSpaceDN w:val="0"/>
        <w:adjustRightInd w:val="0"/>
        <w:contextualSpacing/>
        <w:jc w:val="both"/>
        <w:rPr>
          <w:b/>
          <w:color w:val="000000"/>
          <w:lang w:val="en-GB" w:eastAsia="zh-CN"/>
        </w:rPr>
      </w:pPr>
      <w:r w:rsidRPr="00142146">
        <w:rPr>
          <w:color w:val="000000"/>
          <w:sz w:val="22"/>
          <w:szCs w:val="22"/>
          <w:lang w:eastAsia="zh-CN"/>
        </w:rPr>
        <w:t>香港上海大酒店有限公司于</w:t>
      </w:r>
      <w:r w:rsidRPr="00142146">
        <w:rPr>
          <w:color w:val="000000"/>
          <w:sz w:val="22"/>
          <w:szCs w:val="22"/>
          <w:lang w:eastAsia="zh-CN"/>
        </w:rPr>
        <w:t>1866</w:t>
      </w:r>
      <w:r w:rsidRPr="00142146">
        <w:rPr>
          <w:color w:val="000000"/>
          <w:sz w:val="22"/>
          <w:szCs w:val="22"/>
          <w:lang w:eastAsia="zh-CN"/>
        </w:rPr>
        <w:t>年注册成立，为香港联合交易所上市公司（</w:t>
      </w:r>
      <w:r w:rsidRPr="00142146">
        <w:rPr>
          <w:color w:val="000000"/>
          <w:sz w:val="22"/>
          <w:szCs w:val="22"/>
          <w:lang w:eastAsia="zh-CN"/>
        </w:rPr>
        <w:t>00045</w:t>
      </w:r>
      <w:r w:rsidRPr="00142146">
        <w:rPr>
          <w:color w:val="000000"/>
          <w:sz w:val="22"/>
          <w:szCs w:val="22"/>
          <w:lang w:eastAsia="zh-CN"/>
        </w:rPr>
        <w:t>）。香港上海大酒店乃一间集团的控股公司，集团持有、发展并管理位于亚洲、美国及欧洲主要地点的豪华酒店、商用及住宅物业，并提供旅游及休闲、会所管理及其他服务。半岛酒店集团由香港半岛酒店、上海半岛酒店、王府半岛酒店、东京半岛酒店、曼谷半岛酒店、马尼拉半岛酒店、纽约半岛酒店、芝加哥半岛酒店、比华利山半岛酒店及巴黎半岛酒店组合而成。现正发展中的项目包括伦敦半岛酒店、伊斯坦堡半岛酒店及仰光半岛酒店。集团旗下物业包括香港浅水湾综合项目、山顶凌霄阁、半岛办公大楼及圣约翰大厦；越南胡志明市的</w:t>
      </w:r>
      <w:r w:rsidRPr="00142146">
        <w:rPr>
          <w:color w:val="000000"/>
          <w:sz w:val="22"/>
          <w:szCs w:val="22"/>
          <w:lang w:eastAsia="zh-CN"/>
        </w:rPr>
        <w:t>The Landmark</w:t>
      </w:r>
      <w:r w:rsidRPr="00142146">
        <w:rPr>
          <w:color w:val="000000"/>
          <w:sz w:val="22"/>
          <w:szCs w:val="22"/>
          <w:lang w:eastAsia="zh-CN"/>
        </w:rPr>
        <w:t>；英国伦敦的</w:t>
      </w:r>
      <w:r w:rsidRPr="00142146">
        <w:rPr>
          <w:color w:val="000000"/>
          <w:sz w:val="22"/>
          <w:szCs w:val="22"/>
          <w:lang w:eastAsia="zh-CN"/>
        </w:rPr>
        <w:t>1-5 Grosvenor Place</w:t>
      </w:r>
      <w:r w:rsidRPr="00142146">
        <w:rPr>
          <w:color w:val="000000"/>
          <w:sz w:val="22"/>
          <w:szCs w:val="22"/>
          <w:lang w:eastAsia="zh-CN"/>
        </w:rPr>
        <w:t>及法国巴黎的</w:t>
      </w:r>
      <w:r w:rsidRPr="00142146">
        <w:rPr>
          <w:color w:val="000000"/>
          <w:sz w:val="22"/>
          <w:szCs w:val="22"/>
          <w:lang w:eastAsia="zh-CN"/>
        </w:rPr>
        <w:t xml:space="preserve">21 avenue </w:t>
      </w:r>
      <w:proofErr w:type="spellStart"/>
      <w:r w:rsidRPr="00142146">
        <w:rPr>
          <w:color w:val="000000"/>
          <w:sz w:val="22"/>
          <w:szCs w:val="22"/>
          <w:lang w:eastAsia="zh-CN"/>
        </w:rPr>
        <w:t>Kléber</w:t>
      </w:r>
      <w:proofErr w:type="spellEnd"/>
      <w:r w:rsidRPr="00142146">
        <w:rPr>
          <w:color w:val="000000"/>
          <w:sz w:val="22"/>
          <w:szCs w:val="22"/>
          <w:lang w:eastAsia="zh-CN"/>
        </w:rPr>
        <w:t>。集团旗下会所与服务包括香港山顶缆车；泰国曼谷的泰国乡村俱乐部；加州喀麦尔谷鹑园高尔夫球会；香港半岛会所管理及顾问服务、半岛商品及大班洗衣。</w:t>
      </w:r>
    </w:p>
    <w:p w14:paraId="78DBCDBC" w14:textId="77777777" w:rsidR="00AA4DEF" w:rsidRPr="00142146" w:rsidRDefault="00AA4DEF" w:rsidP="00142146">
      <w:pPr>
        <w:spacing w:line="360" w:lineRule="auto"/>
        <w:rPr>
          <w:lang w:eastAsia="zh-CN"/>
        </w:rPr>
      </w:pPr>
    </w:p>
    <w:p w14:paraId="3912ADA0" w14:textId="77777777" w:rsidR="001C17D2" w:rsidRPr="00F53E4C" w:rsidRDefault="001C17D2" w:rsidP="001C17D2">
      <w:pPr>
        <w:jc w:val="both"/>
        <w:rPr>
          <w:color w:val="000000"/>
          <w:sz w:val="22"/>
          <w:szCs w:val="22"/>
          <w:lang w:eastAsia="zh-CN"/>
        </w:rPr>
      </w:pPr>
      <w:r w:rsidRPr="00F53E4C">
        <w:rPr>
          <w:color w:val="000000"/>
          <w:sz w:val="22"/>
          <w:szCs w:val="22"/>
          <w:lang w:eastAsia="zh-CN"/>
        </w:rPr>
        <w:t>资料查询，请联络：</w:t>
      </w:r>
    </w:p>
    <w:p w14:paraId="1C9BA2ED" w14:textId="77777777" w:rsidR="001C17D2" w:rsidRPr="00F53E4C" w:rsidRDefault="001C17D2" w:rsidP="001C17D2">
      <w:pPr>
        <w:jc w:val="both"/>
        <w:rPr>
          <w:color w:val="000000"/>
          <w:sz w:val="22"/>
          <w:szCs w:val="22"/>
          <w:lang w:eastAsia="zh-CN"/>
        </w:rPr>
      </w:pPr>
      <w:r w:rsidRPr="00F53E4C">
        <w:rPr>
          <w:color w:val="000000"/>
          <w:sz w:val="22"/>
          <w:szCs w:val="22"/>
          <w:lang w:eastAsia="zh-CN"/>
        </w:rPr>
        <w:t>杨艺</w:t>
      </w:r>
      <w:r w:rsidRPr="00F53E4C">
        <w:rPr>
          <w:color w:val="000000"/>
          <w:sz w:val="22"/>
          <w:szCs w:val="22"/>
          <w:lang w:eastAsia="zh-CN"/>
        </w:rPr>
        <w:t xml:space="preserve"> (Cathie Yang)</w:t>
      </w:r>
    </w:p>
    <w:p w14:paraId="19C622BC" w14:textId="77777777" w:rsidR="001C17D2" w:rsidRPr="00F53E4C" w:rsidRDefault="001C17D2" w:rsidP="001C17D2">
      <w:pPr>
        <w:jc w:val="both"/>
        <w:rPr>
          <w:color w:val="000000"/>
          <w:sz w:val="22"/>
          <w:szCs w:val="22"/>
          <w:lang w:eastAsia="zh-CN"/>
        </w:rPr>
      </w:pPr>
      <w:r w:rsidRPr="00F53E4C">
        <w:rPr>
          <w:color w:val="000000"/>
          <w:sz w:val="22"/>
          <w:szCs w:val="22"/>
          <w:lang w:eastAsia="zh-CN"/>
        </w:rPr>
        <w:t>公关部总监</w:t>
      </w:r>
    </w:p>
    <w:p w14:paraId="612F4875" w14:textId="77777777" w:rsidR="001C17D2" w:rsidRPr="00F53E4C" w:rsidRDefault="001C17D2" w:rsidP="001C17D2">
      <w:pPr>
        <w:jc w:val="both"/>
        <w:rPr>
          <w:color w:val="000000"/>
          <w:sz w:val="22"/>
          <w:szCs w:val="22"/>
          <w:lang w:eastAsia="zh-CN"/>
        </w:rPr>
      </w:pPr>
      <w:r w:rsidRPr="00F53E4C">
        <w:rPr>
          <w:color w:val="000000"/>
          <w:sz w:val="22"/>
          <w:szCs w:val="22"/>
          <w:lang w:eastAsia="zh-CN"/>
        </w:rPr>
        <w:t>王府半岛酒店</w:t>
      </w:r>
    </w:p>
    <w:p w14:paraId="6DFB9940" w14:textId="77777777" w:rsidR="001C17D2" w:rsidRPr="00F53E4C" w:rsidRDefault="001C17D2" w:rsidP="001C17D2">
      <w:pPr>
        <w:jc w:val="both"/>
        <w:rPr>
          <w:color w:val="000000"/>
          <w:sz w:val="22"/>
          <w:szCs w:val="22"/>
          <w:lang w:eastAsia="zh-CN"/>
        </w:rPr>
      </w:pPr>
      <w:r w:rsidRPr="00F53E4C">
        <w:rPr>
          <w:color w:val="000000"/>
          <w:sz w:val="22"/>
          <w:szCs w:val="22"/>
          <w:lang w:eastAsia="zh-CN"/>
        </w:rPr>
        <w:t>电话：</w:t>
      </w:r>
      <w:r w:rsidRPr="00F53E4C">
        <w:rPr>
          <w:color w:val="000000"/>
          <w:sz w:val="22"/>
          <w:szCs w:val="22"/>
          <w:lang w:eastAsia="zh-CN"/>
        </w:rPr>
        <w:t>+8610 8516 2888</w:t>
      </w:r>
      <w:r>
        <w:rPr>
          <w:color w:val="000000"/>
          <w:sz w:val="22"/>
          <w:szCs w:val="22"/>
          <w:lang w:eastAsia="zh-CN"/>
        </w:rPr>
        <w:t xml:space="preserve"> </w:t>
      </w:r>
      <w:r w:rsidRPr="00F53E4C">
        <w:rPr>
          <w:color w:val="000000"/>
          <w:sz w:val="22"/>
          <w:szCs w:val="22"/>
          <w:lang w:eastAsia="zh-CN"/>
        </w:rPr>
        <w:t>-</w:t>
      </w:r>
      <w:r>
        <w:rPr>
          <w:color w:val="000000"/>
          <w:sz w:val="22"/>
          <w:szCs w:val="22"/>
          <w:lang w:eastAsia="zh-CN"/>
        </w:rPr>
        <w:t xml:space="preserve"> </w:t>
      </w:r>
      <w:r w:rsidRPr="00F53E4C">
        <w:rPr>
          <w:color w:val="000000"/>
          <w:sz w:val="22"/>
          <w:szCs w:val="22"/>
          <w:lang w:eastAsia="zh-CN"/>
        </w:rPr>
        <w:t>66</w:t>
      </w:r>
      <w:r>
        <w:rPr>
          <w:color w:val="000000"/>
          <w:sz w:val="22"/>
          <w:szCs w:val="22"/>
          <w:lang w:eastAsia="zh-CN"/>
        </w:rPr>
        <w:t>08</w:t>
      </w:r>
      <w:r w:rsidRPr="00F53E4C">
        <w:rPr>
          <w:color w:val="000000"/>
          <w:sz w:val="22"/>
          <w:szCs w:val="22"/>
          <w:lang w:eastAsia="zh-CN"/>
        </w:rPr>
        <w:t xml:space="preserve">  </w:t>
      </w:r>
    </w:p>
    <w:p w14:paraId="683329E7" w14:textId="77777777" w:rsidR="001C17D2" w:rsidRPr="00F53E4C" w:rsidRDefault="001C17D2" w:rsidP="001C17D2">
      <w:pPr>
        <w:jc w:val="both"/>
        <w:rPr>
          <w:color w:val="000000"/>
          <w:sz w:val="22"/>
          <w:szCs w:val="22"/>
          <w:lang w:eastAsia="zh-CN"/>
        </w:rPr>
      </w:pPr>
      <w:r w:rsidRPr="00F53E4C">
        <w:rPr>
          <w:color w:val="000000"/>
          <w:sz w:val="22"/>
          <w:szCs w:val="22"/>
          <w:lang w:eastAsia="zh-CN"/>
        </w:rPr>
        <w:t>传真：</w:t>
      </w:r>
      <w:r w:rsidRPr="00F53E4C">
        <w:rPr>
          <w:color w:val="000000"/>
          <w:sz w:val="22"/>
          <w:szCs w:val="22"/>
          <w:lang w:eastAsia="zh-CN"/>
        </w:rPr>
        <w:t xml:space="preserve">+8610 6510 6308 </w:t>
      </w:r>
    </w:p>
    <w:p w14:paraId="0DDB744A" w14:textId="77777777" w:rsidR="001C17D2" w:rsidRPr="00F53E4C" w:rsidRDefault="001C17D2" w:rsidP="001C17D2">
      <w:pPr>
        <w:jc w:val="both"/>
        <w:rPr>
          <w:color w:val="000000"/>
          <w:sz w:val="22"/>
          <w:szCs w:val="22"/>
          <w:lang w:eastAsia="zh-CN"/>
        </w:rPr>
      </w:pPr>
      <w:r w:rsidRPr="00F53E4C">
        <w:rPr>
          <w:color w:val="000000"/>
          <w:sz w:val="22"/>
          <w:szCs w:val="22"/>
          <w:lang w:eastAsia="zh-CN"/>
        </w:rPr>
        <w:t>电邮</w:t>
      </w:r>
      <w:r w:rsidRPr="00F53E4C">
        <w:rPr>
          <w:color w:val="000000"/>
          <w:sz w:val="22"/>
          <w:szCs w:val="22"/>
          <w:lang w:eastAsia="zh-CN"/>
        </w:rPr>
        <w:t xml:space="preserve"> : cathieyang@peninsula.com </w:t>
      </w:r>
    </w:p>
    <w:p w14:paraId="3708E78A" w14:textId="77777777" w:rsidR="001C17D2" w:rsidRPr="003012AA" w:rsidRDefault="001C17D2" w:rsidP="001C17D2">
      <w:pPr>
        <w:jc w:val="both"/>
        <w:rPr>
          <w:sz w:val="22"/>
          <w:szCs w:val="22"/>
          <w:lang w:eastAsia="zh-CN"/>
        </w:rPr>
      </w:pPr>
      <w:r w:rsidRPr="003012AA">
        <w:rPr>
          <w:sz w:val="22"/>
          <w:szCs w:val="22"/>
          <w:lang w:eastAsia="zh-CN"/>
        </w:rPr>
        <w:t>网址</w:t>
      </w:r>
      <w:r w:rsidRPr="003012AA">
        <w:rPr>
          <w:sz w:val="22"/>
          <w:szCs w:val="22"/>
          <w:lang w:eastAsia="zh-CN"/>
        </w:rPr>
        <w:t xml:space="preserve"> : www.peninsula.com</w:t>
      </w:r>
    </w:p>
    <w:p w14:paraId="17C5FAF3" w14:textId="39672152" w:rsidR="007452B8" w:rsidRPr="00142146" w:rsidRDefault="001C17D2" w:rsidP="001C17D2">
      <w:pPr>
        <w:jc w:val="both"/>
      </w:pPr>
      <w:r w:rsidRPr="003012AA">
        <w:rPr>
          <w:rFonts w:hint="eastAsia"/>
          <w:sz w:val="22"/>
          <w:szCs w:val="22"/>
          <w:lang w:eastAsia="zh-CN"/>
        </w:rPr>
        <w:t>媒体中心：</w:t>
      </w:r>
      <w:r w:rsidRPr="003012AA">
        <w:rPr>
          <w:sz w:val="22"/>
          <w:szCs w:val="22"/>
          <w:lang w:eastAsia="zh-CN"/>
        </w:rPr>
        <w:t>http</w:t>
      </w:r>
      <w:r>
        <w:rPr>
          <w:sz w:val="22"/>
          <w:szCs w:val="22"/>
          <w:lang w:eastAsia="zh-CN"/>
        </w:rPr>
        <w:t>://news.peninsula.com/sc/beijing</w:t>
      </w:r>
    </w:p>
    <w:sectPr w:rsidR="007452B8" w:rsidRPr="00142146" w:rsidSect="004B563C">
      <w:headerReference w:type="default" r:id="rId8"/>
      <w:pgSz w:w="12240" w:h="15840" w:code="1"/>
      <w:pgMar w:top="1620" w:right="1282" w:bottom="990" w:left="128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BA0AB7" w14:textId="77777777" w:rsidR="009A7EC7" w:rsidRDefault="009A7EC7">
      <w:r>
        <w:separator/>
      </w:r>
    </w:p>
  </w:endnote>
  <w:endnote w:type="continuationSeparator" w:id="0">
    <w:p w14:paraId="0169F9C4" w14:textId="77777777" w:rsidR="009A7EC7" w:rsidRDefault="009A7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宋体">
    <w:altName w:val="Arial Unicode MS"/>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5BFF0F" w14:textId="77777777" w:rsidR="009A7EC7" w:rsidRDefault="009A7EC7">
      <w:r>
        <w:separator/>
      </w:r>
    </w:p>
  </w:footnote>
  <w:footnote w:type="continuationSeparator" w:id="0">
    <w:p w14:paraId="14C1C6DA" w14:textId="77777777" w:rsidR="009A7EC7" w:rsidRDefault="009A7E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AD3EE" w14:textId="30C14744" w:rsidR="00AC328B" w:rsidRPr="00E12547" w:rsidRDefault="0074384F" w:rsidP="00393AC9">
    <w:pPr>
      <w:pStyle w:val="Header"/>
      <w:jc w:val="center"/>
    </w:pPr>
    <w:r>
      <w:rPr>
        <w:noProof/>
        <w:lang w:val="en-GB" w:eastAsia="zh-CN"/>
      </w:rPr>
      <w:drawing>
        <wp:inline distT="0" distB="0" distL="0" distR="0" wp14:anchorId="01D7D279" wp14:editId="4FB22C78">
          <wp:extent cx="1743710" cy="574040"/>
          <wp:effectExtent l="0" t="0" r="8890" b="0"/>
          <wp:docPr id="1" name="Picture 1" descr="logo for  pr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or  print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710" cy="5740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3CDAE34A"/>
    <w:name w:val="WW8Num4"/>
    <w:lvl w:ilvl="0">
      <w:start w:val="1"/>
      <w:numFmt w:val="none"/>
      <w:pStyle w:val="MYLTITL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4C68CC"/>
    <w:multiLevelType w:val="hybridMultilevel"/>
    <w:tmpl w:val="5F8E40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1D0C8F"/>
    <w:multiLevelType w:val="hybridMultilevel"/>
    <w:tmpl w:val="1AEC127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B610BA"/>
    <w:multiLevelType w:val="hybridMultilevel"/>
    <w:tmpl w:val="E356E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BE63639"/>
    <w:multiLevelType w:val="hybridMultilevel"/>
    <w:tmpl w:val="B53E8614"/>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307B95"/>
    <w:multiLevelType w:val="hybridMultilevel"/>
    <w:tmpl w:val="8FAAD794"/>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4F1CE0"/>
    <w:multiLevelType w:val="hybridMultilevel"/>
    <w:tmpl w:val="EE40B2B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706B6E"/>
    <w:multiLevelType w:val="hybridMultilevel"/>
    <w:tmpl w:val="4F20E99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4F2ADF"/>
    <w:multiLevelType w:val="hybridMultilevel"/>
    <w:tmpl w:val="E4507FFA"/>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382202"/>
    <w:multiLevelType w:val="hybridMultilevel"/>
    <w:tmpl w:val="CDD86CAA"/>
    <w:lvl w:ilvl="0" w:tplc="2CBEC6C4">
      <w:numFmt w:val="bullet"/>
      <w:lvlText w:val="-"/>
      <w:lvlJc w:val="left"/>
      <w:pPr>
        <w:tabs>
          <w:tab w:val="num" w:pos="720"/>
        </w:tabs>
        <w:ind w:left="720" w:hanging="360"/>
      </w:pPr>
      <w:rPr>
        <w:rFonts w:ascii="Arial" w:eastAsia="SimSun" w:hAnsi="Arial" w:cs="Aria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05D3CBC"/>
    <w:multiLevelType w:val="hybridMultilevel"/>
    <w:tmpl w:val="B1A6B26C"/>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38D1B55"/>
    <w:multiLevelType w:val="hybridMultilevel"/>
    <w:tmpl w:val="3DD69420"/>
    <w:lvl w:ilvl="0" w:tplc="89F27AE6">
      <w:numFmt w:val="bullet"/>
      <w:lvlText w:val="-"/>
      <w:lvlJc w:val="left"/>
      <w:pPr>
        <w:ind w:left="720" w:hanging="360"/>
      </w:pPr>
      <w:rPr>
        <w:rFonts w:ascii="Times New Roman" w:eastAsia="'宋体"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380117"/>
    <w:multiLevelType w:val="hybridMultilevel"/>
    <w:tmpl w:val="4F585A8E"/>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893B96"/>
    <w:multiLevelType w:val="hybridMultilevel"/>
    <w:tmpl w:val="6686AF5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9E38F0"/>
    <w:multiLevelType w:val="hybridMultilevel"/>
    <w:tmpl w:val="F99C78E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5C1DA8"/>
    <w:multiLevelType w:val="hybridMultilevel"/>
    <w:tmpl w:val="BBCE4E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2AD59CD"/>
    <w:multiLevelType w:val="hybridMultilevel"/>
    <w:tmpl w:val="D2582F92"/>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F57357"/>
    <w:multiLevelType w:val="hybridMultilevel"/>
    <w:tmpl w:val="3D2AE152"/>
    <w:lvl w:ilvl="0" w:tplc="C2C6C530">
      <w:start w:val="3"/>
      <w:numFmt w:val="bullet"/>
      <w:lvlText w:val="-"/>
      <w:lvlJc w:val="left"/>
      <w:pPr>
        <w:ind w:left="360" w:hanging="360"/>
      </w:pPr>
      <w:rPr>
        <w:rFonts w:ascii="Century Gothic" w:eastAsia="PMingLiU" w:hAnsi="Century Gothic" w:cs="Century Goth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8747F7E"/>
    <w:multiLevelType w:val="hybridMultilevel"/>
    <w:tmpl w:val="EEA86CB0"/>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563628"/>
    <w:multiLevelType w:val="hybridMultilevel"/>
    <w:tmpl w:val="95B4A0E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112164E"/>
    <w:multiLevelType w:val="hybridMultilevel"/>
    <w:tmpl w:val="CDE42686"/>
    <w:lvl w:ilvl="0" w:tplc="AC84D0C6">
      <w:numFmt w:val="bullet"/>
      <w:lvlText w:val="-"/>
      <w:lvlJc w:val="left"/>
      <w:pPr>
        <w:tabs>
          <w:tab w:val="num" w:pos="720"/>
        </w:tabs>
        <w:ind w:left="720" w:hanging="360"/>
      </w:pPr>
      <w:rPr>
        <w:rFonts w:ascii="Times New Roman" w:eastAsia="SimSu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9737C13"/>
    <w:multiLevelType w:val="hybridMultilevel"/>
    <w:tmpl w:val="DD1C371E"/>
    <w:lvl w:ilvl="0" w:tplc="4DE82D48">
      <w:start w:val="3"/>
      <w:numFmt w:val="bullet"/>
      <w:lvlText w:val="-"/>
      <w:lvlJc w:val="left"/>
      <w:pPr>
        <w:ind w:left="720" w:hanging="360"/>
      </w:pPr>
      <w:rPr>
        <w:rFonts w:ascii="Century Gothic" w:eastAsia="PMingLiU" w:hAnsi="Century Gothic" w:cs="Century Gothic"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696C0E"/>
    <w:multiLevelType w:val="multilevel"/>
    <w:tmpl w:val="EE40B2B8"/>
    <w:lvl w:ilvl="0">
      <w:start w:val="3"/>
      <w:numFmt w:val="bullet"/>
      <w:lvlText w:val="-"/>
      <w:lvlJc w:val="left"/>
      <w:pPr>
        <w:tabs>
          <w:tab w:val="num" w:pos="720"/>
        </w:tabs>
        <w:ind w:left="720" w:hanging="360"/>
      </w:pPr>
      <w:rPr>
        <w:rFonts w:ascii="Century Gothic" w:eastAsia="PMingLiU" w:hAnsi="Century Gothic" w:cs="Century Gothic"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EC77C77"/>
    <w:multiLevelType w:val="hybridMultilevel"/>
    <w:tmpl w:val="509002F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755941"/>
    <w:multiLevelType w:val="hybridMultilevel"/>
    <w:tmpl w:val="D36A08E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C9C191A"/>
    <w:multiLevelType w:val="hybridMultilevel"/>
    <w:tmpl w:val="8142397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DB543F7"/>
    <w:multiLevelType w:val="hybridMultilevel"/>
    <w:tmpl w:val="2E70EB86"/>
    <w:lvl w:ilvl="0" w:tplc="C854F296">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B7128F"/>
    <w:multiLevelType w:val="hybridMultilevel"/>
    <w:tmpl w:val="7090A0C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CE60D29"/>
    <w:multiLevelType w:val="hybridMultilevel"/>
    <w:tmpl w:val="42623CC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727C60AA"/>
    <w:multiLevelType w:val="hybridMultilevel"/>
    <w:tmpl w:val="4D9A607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27"/>
  </w:num>
  <w:num w:numId="2">
    <w:abstractNumId w:val="28"/>
  </w:num>
  <w:num w:numId="3">
    <w:abstractNumId w:val="19"/>
  </w:num>
  <w:num w:numId="4">
    <w:abstractNumId w:val="15"/>
  </w:num>
  <w:num w:numId="5">
    <w:abstractNumId w:val="1"/>
  </w:num>
  <w:num w:numId="6">
    <w:abstractNumId w:val="29"/>
  </w:num>
  <w:num w:numId="7">
    <w:abstractNumId w:val="12"/>
  </w:num>
  <w:num w:numId="8">
    <w:abstractNumId w:val="18"/>
  </w:num>
  <w:num w:numId="9">
    <w:abstractNumId w:val="8"/>
  </w:num>
  <w:num w:numId="10">
    <w:abstractNumId w:val="4"/>
  </w:num>
  <w:num w:numId="11">
    <w:abstractNumId w:val="10"/>
  </w:num>
  <w:num w:numId="12">
    <w:abstractNumId w:val="9"/>
  </w:num>
  <w:num w:numId="13">
    <w:abstractNumId w:val="6"/>
  </w:num>
  <w:num w:numId="14">
    <w:abstractNumId w:val="16"/>
  </w:num>
  <w:num w:numId="15">
    <w:abstractNumId w:val="20"/>
  </w:num>
  <w:num w:numId="16">
    <w:abstractNumId w:val="7"/>
  </w:num>
  <w:num w:numId="17">
    <w:abstractNumId w:val="25"/>
  </w:num>
  <w:num w:numId="18">
    <w:abstractNumId w:val="5"/>
  </w:num>
  <w:num w:numId="19">
    <w:abstractNumId w:val="2"/>
  </w:num>
  <w:num w:numId="20">
    <w:abstractNumId w:val="14"/>
  </w:num>
  <w:num w:numId="21">
    <w:abstractNumId w:val="24"/>
  </w:num>
  <w:num w:numId="22">
    <w:abstractNumId w:val="23"/>
  </w:num>
  <w:num w:numId="23">
    <w:abstractNumId w:val="22"/>
  </w:num>
  <w:num w:numId="24">
    <w:abstractNumId w:val="13"/>
  </w:num>
  <w:num w:numId="25">
    <w:abstractNumId w:val="23"/>
  </w:num>
  <w:num w:numId="26">
    <w:abstractNumId w:val="13"/>
  </w:num>
  <w:num w:numId="27">
    <w:abstractNumId w:val="17"/>
  </w:num>
  <w:num w:numId="28">
    <w:abstractNumId w:val="2"/>
  </w:num>
  <w:num w:numId="29">
    <w:abstractNumId w:val="16"/>
  </w:num>
  <w:num w:numId="30">
    <w:abstractNumId w:val="0"/>
  </w:num>
  <w:num w:numId="31">
    <w:abstractNumId w:val="3"/>
  </w:num>
  <w:num w:numId="32">
    <w:abstractNumId w:val="21"/>
  </w:num>
  <w:num w:numId="33">
    <w:abstractNumId w:val="26"/>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558C"/>
    <w:rsid w:val="00000988"/>
    <w:rsid w:val="0000279F"/>
    <w:rsid w:val="00005214"/>
    <w:rsid w:val="00005241"/>
    <w:rsid w:val="00007FE0"/>
    <w:rsid w:val="00011163"/>
    <w:rsid w:val="000112C5"/>
    <w:rsid w:val="00016A15"/>
    <w:rsid w:val="00017BF2"/>
    <w:rsid w:val="0002367B"/>
    <w:rsid w:val="0002382E"/>
    <w:rsid w:val="00025F18"/>
    <w:rsid w:val="00027036"/>
    <w:rsid w:val="000320C0"/>
    <w:rsid w:val="00033969"/>
    <w:rsid w:val="00044DF4"/>
    <w:rsid w:val="0005008B"/>
    <w:rsid w:val="00052EFD"/>
    <w:rsid w:val="00055053"/>
    <w:rsid w:val="000565EF"/>
    <w:rsid w:val="00056B40"/>
    <w:rsid w:val="0006343A"/>
    <w:rsid w:val="0006757D"/>
    <w:rsid w:val="0007344B"/>
    <w:rsid w:val="000810D1"/>
    <w:rsid w:val="000851C0"/>
    <w:rsid w:val="000857C6"/>
    <w:rsid w:val="00085BD8"/>
    <w:rsid w:val="00090712"/>
    <w:rsid w:val="00096759"/>
    <w:rsid w:val="00096F78"/>
    <w:rsid w:val="000A78D5"/>
    <w:rsid w:val="000C3E47"/>
    <w:rsid w:val="000D4F11"/>
    <w:rsid w:val="000D7278"/>
    <w:rsid w:val="000F71C4"/>
    <w:rsid w:val="0011487E"/>
    <w:rsid w:val="00133806"/>
    <w:rsid w:val="001359EE"/>
    <w:rsid w:val="00136366"/>
    <w:rsid w:val="0013704E"/>
    <w:rsid w:val="00141ED4"/>
    <w:rsid w:val="00142146"/>
    <w:rsid w:val="00142780"/>
    <w:rsid w:val="001436DC"/>
    <w:rsid w:val="00157CDA"/>
    <w:rsid w:val="00162E3B"/>
    <w:rsid w:val="00163AE8"/>
    <w:rsid w:val="00164C72"/>
    <w:rsid w:val="001672BB"/>
    <w:rsid w:val="001727DC"/>
    <w:rsid w:val="001755A3"/>
    <w:rsid w:val="00176740"/>
    <w:rsid w:val="00183824"/>
    <w:rsid w:val="001850C3"/>
    <w:rsid w:val="00185211"/>
    <w:rsid w:val="001924A1"/>
    <w:rsid w:val="001930A0"/>
    <w:rsid w:val="001955BB"/>
    <w:rsid w:val="001C17D2"/>
    <w:rsid w:val="001D1768"/>
    <w:rsid w:val="001D6E68"/>
    <w:rsid w:val="001E227C"/>
    <w:rsid w:val="001E77A4"/>
    <w:rsid w:val="001F3DBA"/>
    <w:rsid w:val="001F6E26"/>
    <w:rsid w:val="002022E3"/>
    <w:rsid w:val="0020390F"/>
    <w:rsid w:val="00207BCB"/>
    <w:rsid w:val="00210F96"/>
    <w:rsid w:val="00217408"/>
    <w:rsid w:val="00223920"/>
    <w:rsid w:val="002315F7"/>
    <w:rsid w:val="00236A12"/>
    <w:rsid w:val="00247F73"/>
    <w:rsid w:val="002502E3"/>
    <w:rsid w:val="0025246F"/>
    <w:rsid w:val="00252640"/>
    <w:rsid w:val="00253022"/>
    <w:rsid w:val="0025654B"/>
    <w:rsid w:val="00257F0C"/>
    <w:rsid w:val="00261D3E"/>
    <w:rsid w:val="00272B90"/>
    <w:rsid w:val="00274BC5"/>
    <w:rsid w:val="00281407"/>
    <w:rsid w:val="002866EC"/>
    <w:rsid w:val="00286D5C"/>
    <w:rsid w:val="002875BB"/>
    <w:rsid w:val="002936A6"/>
    <w:rsid w:val="0029392F"/>
    <w:rsid w:val="002A2A34"/>
    <w:rsid w:val="002A5456"/>
    <w:rsid w:val="002A5A06"/>
    <w:rsid w:val="002A6CB2"/>
    <w:rsid w:val="002A767A"/>
    <w:rsid w:val="002B4EC7"/>
    <w:rsid w:val="002C0DE1"/>
    <w:rsid w:val="002C47EC"/>
    <w:rsid w:val="002C5488"/>
    <w:rsid w:val="002D2FBE"/>
    <w:rsid w:val="002E6086"/>
    <w:rsid w:val="002F58CA"/>
    <w:rsid w:val="0030052D"/>
    <w:rsid w:val="00301608"/>
    <w:rsid w:val="00304265"/>
    <w:rsid w:val="003100C1"/>
    <w:rsid w:val="003144E7"/>
    <w:rsid w:val="0031497A"/>
    <w:rsid w:val="00315C7A"/>
    <w:rsid w:val="00327B5E"/>
    <w:rsid w:val="00327EBF"/>
    <w:rsid w:val="003311AA"/>
    <w:rsid w:val="0033208B"/>
    <w:rsid w:val="00336FEF"/>
    <w:rsid w:val="0034031A"/>
    <w:rsid w:val="00344D00"/>
    <w:rsid w:val="00345F8A"/>
    <w:rsid w:val="00350FA6"/>
    <w:rsid w:val="00354AF2"/>
    <w:rsid w:val="00364992"/>
    <w:rsid w:val="0036705A"/>
    <w:rsid w:val="003714AE"/>
    <w:rsid w:val="0037223D"/>
    <w:rsid w:val="00372FC1"/>
    <w:rsid w:val="003733D8"/>
    <w:rsid w:val="00384E6F"/>
    <w:rsid w:val="003905C2"/>
    <w:rsid w:val="00391B30"/>
    <w:rsid w:val="00391D4F"/>
    <w:rsid w:val="003927FD"/>
    <w:rsid w:val="00392812"/>
    <w:rsid w:val="003935BC"/>
    <w:rsid w:val="00393AC9"/>
    <w:rsid w:val="00395263"/>
    <w:rsid w:val="003B6039"/>
    <w:rsid w:val="003C1842"/>
    <w:rsid w:val="003C26C8"/>
    <w:rsid w:val="003D285C"/>
    <w:rsid w:val="003D2EDA"/>
    <w:rsid w:val="003D5D68"/>
    <w:rsid w:val="003E6BD8"/>
    <w:rsid w:val="003E6C2D"/>
    <w:rsid w:val="003F39F8"/>
    <w:rsid w:val="004013FF"/>
    <w:rsid w:val="00401A1A"/>
    <w:rsid w:val="00415A6B"/>
    <w:rsid w:val="00422DC4"/>
    <w:rsid w:val="004303B3"/>
    <w:rsid w:val="00434056"/>
    <w:rsid w:val="0043551B"/>
    <w:rsid w:val="00445DDC"/>
    <w:rsid w:val="004477A2"/>
    <w:rsid w:val="004556F8"/>
    <w:rsid w:val="00463A52"/>
    <w:rsid w:val="004642C9"/>
    <w:rsid w:val="00473110"/>
    <w:rsid w:val="00474DF8"/>
    <w:rsid w:val="004753AA"/>
    <w:rsid w:val="004757A7"/>
    <w:rsid w:val="004762F2"/>
    <w:rsid w:val="004767D1"/>
    <w:rsid w:val="00481EE0"/>
    <w:rsid w:val="00497243"/>
    <w:rsid w:val="004A39AA"/>
    <w:rsid w:val="004A49BB"/>
    <w:rsid w:val="004B16A4"/>
    <w:rsid w:val="004B563C"/>
    <w:rsid w:val="004C0B85"/>
    <w:rsid w:val="004C0C94"/>
    <w:rsid w:val="004C1244"/>
    <w:rsid w:val="004C283B"/>
    <w:rsid w:val="004C6E19"/>
    <w:rsid w:val="004E03D7"/>
    <w:rsid w:val="004E1014"/>
    <w:rsid w:val="004E6963"/>
    <w:rsid w:val="004F275D"/>
    <w:rsid w:val="00500C63"/>
    <w:rsid w:val="00501562"/>
    <w:rsid w:val="00512AFE"/>
    <w:rsid w:val="00517A6B"/>
    <w:rsid w:val="00522530"/>
    <w:rsid w:val="005258A6"/>
    <w:rsid w:val="00532036"/>
    <w:rsid w:val="00536762"/>
    <w:rsid w:val="00542C38"/>
    <w:rsid w:val="00544D93"/>
    <w:rsid w:val="0056049F"/>
    <w:rsid w:val="00564820"/>
    <w:rsid w:val="00571755"/>
    <w:rsid w:val="0057533C"/>
    <w:rsid w:val="00577F66"/>
    <w:rsid w:val="00577FA2"/>
    <w:rsid w:val="00585CCB"/>
    <w:rsid w:val="005870E7"/>
    <w:rsid w:val="005871B0"/>
    <w:rsid w:val="0059138B"/>
    <w:rsid w:val="00593768"/>
    <w:rsid w:val="00594F16"/>
    <w:rsid w:val="005A13A2"/>
    <w:rsid w:val="005A163E"/>
    <w:rsid w:val="005A574B"/>
    <w:rsid w:val="005A7321"/>
    <w:rsid w:val="005A7BE1"/>
    <w:rsid w:val="005B19D5"/>
    <w:rsid w:val="005C13BC"/>
    <w:rsid w:val="005C2844"/>
    <w:rsid w:val="005C34D6"/>
    <w:rsid w:val="005C55A4"/>
    <w:rsid w:val="005C7F1D"/>
    <w:rsid w:val="005D7418"/>
    <w:rsid w:val="005E4770"/>
    <w:rsid w:val="005E5DC4"/>
    <w:rsid w:val="005E5FC8"/>
    <w:rsid w:val="005F21BD"/>
    <w:rsid w:val="005F2471"/>
    <w:rsid w:val="005F5568"/>
    <w:rsid w:val="006062F9"/>
    <w:rsid w:val="00607080"/>
    <w:rsid w:val="00610BD6"/>
    <w:rsid w:val="00611391"/>
    <w:rsid w:val="00614B20"/>
    <w:rsid w:val="00621CDA"/>
    <w:rsid w:val="00622544"/>
    <w:rsid w:val="0062312C"/>
    <w:rsid w:val="00623A5D"/>
    <w:rsid w:val="00631C27"/>
    <w:rsid w:val="006372D3"/>
    <w:rsid w:val="006403B4"/>
    <w:rsid w:val="006418A8"/>
    <w:rsid w:val="00644794"/>
    <w:rsid w:val="006457EC"/>
    <w:rsid w:val="00647AFA"/>
    <w:rsid w:val="00655F68"/>
    <w:rsid w:val="0067371F"/>
    <w:rsid w:val="00674981"/>
    <w:rsid w:val="00677E6E"/>
    <w:rsid w:val="00685713"/>
    <w:rsid w:val="006916A6"/>
    <w:rsid w:val="00697060"/>
    <w:rsid w:val="006A29DF"/>
    <w:rsid w:val="006B05C6"/>
    <w:rsid w:val="006B555B"/>
    <w:rsid w:val="006B779F"/>
    <w:rsid w:val="006C733B"/>
    <w:rsid w:val="006D0A9E"/>
    <w:rsid w:val="006D36FD"/>
    <w:rsid w:val="006D7014"/>
    <w:rsid w:val="006D7CE5"/>
    <w:rsid w:val="006E2107"/>
    <w:rsid w:val="006E32FD"/>
    <w:rsid w:val="006F0E2B"/>
    <w:rsid w:val="006F74AC"/>
    <w:rsid w:val="0070350C"/>
    <w:rsid w:val="00706C44"/>
    <w:rsid w:val="00711A6C"/>
    <w:rsid w:val="0071589D"/>
    <w:rsid w:val="00716E31"/>
    <w:rsid w:val="007220EA"/>
    <w:rsid w:val="007230C1"/>
    <w:rsid w:val="0072393E"/>
    <w:rsid w:val="00724812"/>
    <w:rsid w:val="00736479"/>
    <w:rsid w:val="007377D7"/>
    <w:rsid w:val="00737E6A"/>
    <w:rsid w:val="0074384F"/>
    <w:rsid w:val="007452B8"/>
    <w:rsid w:val="007511AF"/>
    <w:rsid w:val="0075214B"/>
    <w:rsid w:val="00755C49"/>
    <w:rsid w:val="00764311"/>
    <w:rsid w:val="007643B2"/>
    <w:rsid w:val="00780439"/>
    <w:rsid w:val="00784A7E"/>
    <w:rsid w:val="007857D5"/>
    <w:rsid w:val="0079673C"/>
    <w:rsid w:val="00797CB0"/>
    <w:rsid w:val="007A472A"/>
    <w:rsid w:val="007A6445"/>
    <w:rsid w:val="007C5761"/>
    <w:rsid w:val="007C5FA8"/>
    <w:rsid w:val="007C7478"/>
    <w:rsid w:val="007D0293"/>
    <w:rsid w:val="007D30D9"/>
    <w:rsid w:val="007D3B54"/>
    <w:rsid w:val="007F2B51"/>
    <w:rsid w:val="007F3B69"/>
    <w:rsid w:val="007F40C2"/>
    <w:rsid w:val="007F4D24"/>
    <w:rsid w:val="007F69FF"/>
    <w:rsid w:val="008011F0"/>
    <w:rsid w:val="00805FE4"/>
    <w:rsid w:val="0081336E"/>
    <w:rsid w:val="008150F5"/>
    <w:rsid w:val="00815F1C"/>
    <w:rsid w:val="008201B0"/>
    <w:rsid w:val="008209CB"/>
    <w:rsid w:val="00820DE2"/>
    <w:rsid w:val="00824AA7"/>
    <w:rsid w:val="00824BA9"/>
    <w:rsid w:val="0082609C"/>
    <w:rsid w:val="008267FE"/>
    <w:rsid w:val="00845686"/>
    <w:rsid w:val="0085141C"/>
    <w:rsid w:val="00857593"/>
    <w:rsid w:val="00857E89"/>
    <w:rsid w:val="008621F4"/>
    <w:rsid w:val="008622C8"/>
    <w:rsid w:val="00865B7D"/>
    <w:rsid w:val="00865BD5"/>
    <w:rsid w:val="00867292"/>
    <w:rsid w:val="0087577A"/>
    <w:rsid w:val="008758C1"/>
    <w:rsid w:val="00880899"/>
    <w:rsid w:val="00880DF1"/>
    <w:rsid w:val="00880F8C"/>
    <w:rsid w:val="00881CC0"/>
    <w:rsid w:val="00893A0F"/>
    <w:rsid w:val="00895A16"/>
    <w:rsid w:val="008A2920"/>
    <w:rsid w:val="008B180F"/>
    <w:rsid w:val="008B6A7E"/>
    <w:rsid w:val="008D0518"/>
    <w:rsid w:val="008D2327"/>
    <w:rsid w:val="008D2402"/>
    <w:rsid w:val="008D2EFE"/>
    <w:rsid w:val="008D46BC"/>
    <w:rsid w:val="008E0AFA"/>
    <w:rsid w:val="008E6137"/>
    <w:rsid w:val="008F5F3A"/>
    <w:rsid w:val="00900C05"/>
    <w:rsid w:val="00904AA3"/>
    <w:rsid w:val="00905AAE"/>
    <w:rsid w:val="00907E6D"/>
    <w:rsid w:val="00922959"/>
    <w:rsid w:val="009275A7"/>
    <w:rsid w:val="00930825"/>
    <w:rsid w:val="00937AC5"/>
    <w:rsid w:val="00937C63"/>
    <w:rsid w:val="0094173E"/>
    <w:rsid w:val="0094298D"/>
    <w:rsid w:val="00946A8C"/>
    <w:rsid w:val="00947A66"/>
    <w:rsid w:val="00947E95"/>
    <w:rsid w:val="0095477A"/>
    <w:rsid w:val="00956EB5"/>
    <w:rsid w:val="0097091F"/>
    <w:rsid w:val="00971AB4"/>
    <w:rsid w:val="00972584"/>
    <w:rsid w:val="00976CAA"/>
    <w:rsid w:val="00976DAE"/>
    <w:rsid w:val="009842D0"/>
    <w:rsid w:val="0099361C"/>
    <w:rsid w:val="009947BB"/>
    <w:rsid w:val="00995289"/>
    <w:rsid w:val="0099534E"/>
    <w:rsid w:val="00995DA0"/>
    <w:rsid w:val="009A1B8C"/>
    <w:rsid w:val="009A7EC7"/>
    <w:rsid w:val="009D0F8F"/>
    <w:rsid w:val="009D5ED5"/>
    <w:rsid w:val="009D7408"/>
    <w:rsid w:val="009E0F85"/>
    <w:rsid w:val="009E12C3"/>
    <w:rsid w:val="009E5F8B"/>
    <w:rsid w:val="009F400F"/>
    <w:rsid w:val="009F5120"/>
    <w:rsid w:val="009F6BE8"/>
    <w:rsid w:val="00A00EE3"/>
    <w:rsid w:val="00A044D4"/>
    <w:rsid w:val="00A05572"/>
    <w:rsid w:val="00A17036"/>
    <w:rsid w:val="00A21FE4"/>
    <w:rsid w:val="00A30DC8"/>
    <w:rsid w:val="00A42909"/>
    <w:rsid w:val="00A431FD"/>
    <w:rsid w:val="00A510B3"/>
    <w:rsid w:val="00A51255"/>
    <w:rsid w:val="00A52381"/>
    <w:rsid w:val="00A5690B"/>
    <w:rsid w:val="00A666E6"/>
    <w:rsid w:val="00A7006C"/>
    <w:rsid w:val="00A70095"/>
    <w:rsid w:val="00A8125D"/>
    <w:rsid w:val="00A81661"/>
    <w:rsid w:val="00A91044"/>
    <w:rsid w:val="00A911B6"/>
    <w:rsid w:val="00A95F6C"/>
    <w:rsid w:val="00AA2CFC"/>
    <w:rsid w:val="00AA4DEF"/>
    <w:rsid w:val="00AB2F47"/>
    <w:rsid w:val="00AB35AD"/>
    <w:rsid w:val="00AB7438"/>
    <w:rsid w:val="00AC1DC2"/>
    <w:rsid w:val="00AC328B"/>
    <w:rsid w:val="00AE1447"/>
    <w:rsid w:val="00AE1832"/>
    <w:rsid w:val="00AE41CB"/>
    <w:rsid w:val="00AF12D1"/>
    <w:rsid w:val="00AF1FDB"/>
    <w:rsid w:val="00AF2D01"/>
    <w:rsid w:val="00B0044B"/>
    <w:rsid w:val="00B0609B"/>
    <w:rsid w:val="00B06C72"/>
    <w:rsid w:val="00B113BE"/>
    <w:rsid w:val="00B11A6E"/>
    <w:rsid w:val="00B2033C"/>
    <w:rsid w:val="00B208DF"/>
    <w:rsid w:val="00B22586"/>
    <w:rsid w:val="00B23525"/>
    <w:rsid w:val="00B2482B"/>
    <w:rsid w:val="00B32629"/>
    <w:rsid w:val="00B4140B"/>
    <w:rsid w:val="00B44E1F"/>
    <w:rsid w:val="00B451CA"/>
    <w:rsid w:val="00B57908"/>
    <w:rsid w:val="00B62F7A"/>
    <w:rsid w:val="00B655F1"/>
    <w:rsid w:val="00B7305B"/>
    <w:rsid w:val="00B825F7"/>
    <w:rsid w:val="00B82EEC"/>
    <w:rsid w:val="00B83728"/>
    <w:rsid w:val="00B83FA4"/>
    <w:rsid w:val="00B846B1"/>
    <w:rsid w:val="00B86797"/>
    <w:rsid w:val="00B955F4"/>
    <w:rsid w:val="00BA373E"/>
    <w:rsid w:val="00BA7CE1"/>
    <w:rsid w:val="00BB44C4"/>
    <w:rsid w:val="00BC26F6"/>
    <w:rsid w:val="00BD3268"/>
    <w:rsid w:val="00BE0C6F"/>
    <w:rsid w:val="00BE35C1"/>
    <w:rsid w:val="00BE384F"/>
    <w:rsid w:val="00BE4C8D"/>
    <w:rsid w:val="00BF32ED"/>
    <w:rsid w:val="00BF599C"/>
    <w:rsid w:val="00BF6500"/>
    <w:rsid w:val="00C01DCA"/>
    <w:rsid w:val="00C0449E"/>
    <w:rsid w:val="00C06A27"/>
    <w:rsid w:val="00C16F63"/>
    <w:rsid w:val="00C171A2"/>
    <w:rsid w:val="00C3002E"/>
    <w:rsid w:val="00C32A14"/>
    <w:rsid w:val="00C36F79"/>
    <w:rsid w:val="00C417F2"/>
    <w:rsid w:val="00C5383D"/>
    <w:rsid w:val="00C67952"/>
    <w:rsid w:val="00C766E2"/>
    <w:rsid w:val="00C779F3"/>
    <w:rsid w:val="00C80468"/>
    <w:rsid w:val="00C8296E"/>
    <w:rsid w:val="00C93D5A"/>
    <w:rsid w:val="00CB08B0"/>
    <w:rsid w:val="00CB0EBC"/>
    <w:rsid w:val="00CB3ABC"/>
    <w:rsid w:val="00CB4321"/>
    <w:rsid w:val="00CB6EAA"/>
    <w:rsid w:val="00CC1C0D"/>
    <w:rsid w:val="00CC5360"/>
    <w:rsid w:val="00CC558C"/>
    <w:rsid w:val="00CC7643"/>
    <w:rsid w:val="00CD0B02"/>
    <w:rsid w:val="00CD550A"/>
    <w:rsid w:val="00CE04E3"/>
    <w:rsid w:val="00CE55E1"/>
    <w:rsid w:val="00CE5AB9"/>
    <w:rsid w:val="00CE6D07"/>
    <w:rsid w:val="00D03D3B"/>
    <w:rsid w:val="00D14121"/>
    <w:rsid w:val="00D1706D"/>
    <w:rsid w:val="00D176BE"/>
    <w:rsid w:val="00D219D2"/>
    <w:rsid w:val="00D30973"/>
    <w:rsid w:val="00D314BB"/>
    <w:rsid w:val="00D46306"/>
    <w:rsid w:val="00D479BF"/>
    <w:rsid w:val="00D504D4"/>
    <w:rsid w:val="00D52B7E"/>
    <w:rsid w:val="00D562EA"/>
    <w:rsid w:val="00D60F19"/>
    <w:rsid w:val="00D703EA"/>
    <w:rsid w:val="00D74E9B"/>
    <w:rsid w:val="00D7540E"/>
    <w:rsid w:val="00D75E34"/>
    <w:rsid w:val="00D76AE3"/>
    <w:rsid w:val="00D81067"/>
    <w:rsid w:val="00D822FE"/>
    <w:rsid w:val="00D90890"/>
    <w:rsid w:val="00DA4667"/>
    <w:rsid w:val="00DA625D"/>
    <w:rsid w:val="00DA7C71"/>
    <w:rsid w:val="00DB228D"/>
    <w:rsid w:val="00DB30C9"/>
    <w:rsid w:val="00DB35C9"/>
    <w:rsid w:val="00DB557C"/>
    <w:rsid w:val="00DB6C7E"/>
    <w:rsid w:val="00DB6F9E"/>
    <w:rsid w:val="00DB746E"/>
    <w:rsid w:val="00DC2275"/>
    <w:rsid w:val="00DC7997"/>
    <w:rsid w:val="00DE1675"/>
    <w:rsid w:val="00DE30AE"/>
    <w:rsid w:val="00DE69CE"/>
    <w:rsid w:val="00DE6D92"/>
    <w:rsid w:val="00DF17B2"/>
    <w:rsid w:val="00DF241D"/>
    <w:rsid w:val="00DF46D8"/>
    <w:rsid w:val="00DF6895"/>
    <w:rsid w:val="00E012E2"/>
    <w:rsid w:val="00E019F7"/>
    <w:rsid w:val="00E02098"/>
    <w:rsid w:val="00E07471"/>
    <w:rsid w:val="00E10FD9"/>
    <w:rsid w:val="00E11088"/>
    <w:rsid w:val="00E12547"/>
    <w:rsid w:val="00E12824"/>
    <w:rsid w:val="00E21C53"/>
    <w:rsid w:val="00E258B6"/>
    <w:rsid w:val="00E304BC"/>
    <w:rsid w:val="00E31384"/>
    <w:rsid w:val="00E3275F"/>
    <w:rsid w:val="00E344BC"/>
    <w:rsid w:val="00E37C08"/>
    <w:rsid w:val="00E4123A"/>
    <w:rsid w:val="00E41A62"/>
    <w:rsid w:val="00E42B63"/>
    <w:rsid w:val="00E44B27"/>
    <w:rsid w:val="00E46CF8"/>
    <w:rsid w:val="00E523B8"/>
    <w:rsid w:val="00E61AF8"/>
    <w:rsid w:val="00E63B42"/>
    <w:rsid w:val="00E70111"/>
    <w:rsid w:val="00E7725F"/>
    <w:rsid w:val="00E81675"/>
    <w:rsid w:val="00E83421"/>
    <w:rsid w:val="00E90F64"/>
    <w:rsid w:val="00E935FB"/>
    <w:rsid w:val="00E93F69"/>
    <w:rsid w:val="00E966B7"/>
    <w:rsid w:val="00EA6297"/>
    <w:rsid w:val="00EA7BA1"/>
    <w:rsid w:val="00EB3764"/>
    <w:rsid w:val="00EB576E"/>
    <w:rsid w:val="00EB63A1"/>
    <w:rsid w:val="00EC79A8"/>
    <w:rsid w:val="00ED0407"/>
    <w:rsid w:val="00ED3FDF"/>
    <w:rsid w:val="00ED7694"/>
    <w:rsid w:val="00EE40CC"/>
    <w:rsid w:val="00EE740A"/>
    <w:rsid w:val="00F00F9D"/>
    <w:rsid w:val="00F025F1"/>
    <w:rsid w:val="00F0530C"/>
    <w:rsid w:val="00F1403D"/>
    <w:rsid w:val="00F15C02"/>
    <w:rsid w:val="00F329F6"/>
    <w:rsid w:val="00F342EC"/>
    <w:rsid w:val="00F36BE1"/>
    <w:rsid w:val="00F42686"/>
    <w:rsid w:val="00F433C6"/>
    <w:rsid w:val="00F45FDE"/>
    <w:rsid w:val="00F46292"/>
    <w:rsid w:val="00F47212"/>
    <w:rsid w:val="00F53B93"/>
    <w:rsid w:val="00F570C1"/>
    <w:rsid w:val="00F65877"/>
    <w:rsid w:val="00F659D9"/>
    <w:rsid w:val="00F74463"/>
    <w:rsid w:val="00F75BC1"/>
    <w:rsid w:val="00FA2F4C"/>
    <w:rsid w:val="00FA476A"/>
    <w:rsid w:val="00FB38A8"/>
    <w:rsid w:val="00FC09C6"/>
    <w:rsid w:val="00FC1DC3"/>
    <w:rsid w:val="00FC65F0"/>
    <w:rsid w:val="00FD50D8"/>
    <w:rsid w:val="00FD56F8"/>
    <w:rsid w:val="00FF2FDE"/>
    <w:rsid w:val="00FF4738"/>
    <w:rsid w:val="00FF4F34"/>
    <w:rsid w:val="00FF634C"/>
    <w:rsid w:val="00FF6B1D"/>
    <w:rsid w:val="00FF72BA"/>
    <w:rsid w:val="00FF765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6906E"/>
  <w15:docId w15:val="{4B5DC0DC-80A4-4922-AC5D-8C9ABC50F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link w:val="Heading2Char"/>
    <w:semiHidden/>
    <w:unhideWhenUsed/>
    <w:qFormat/>
    <w:rsid w:val="008B180F"/>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Strong">
    <w:name w:val="Strong"/>
    <w:aliases w:val="bold SWISS,Bold SWISS"/>
    <w:uiPriority w:val="99"/>
    <w:qFormat/>
    <w:rPr>
      <w:b/>
      <w:bCs/>
    </w:rPr>
  </w:style>
  <w:style w:type="paragraph" w:styleId="Header">
    <w:name w:val="header"/>
    <w:aliases w:val="Addresser SWISS"/>
    <w:basedOn w:val="Normal"/>
    <w:link w:val="HeaderChar"/>
    <w:uiPriority w:val="99"/>
    <w:rsid w:val="005E5FC8"/>
    <w:pPr>
      <w:tabs>
        <w:tab w:val="center" w:pos="4153"/>
        <w:tab w:val="right" w:pos="8306"/>
      </w:tabs>
    </w:pPr>
  </w:style>
  <w:style w:type="paragraph" w:styleId="Footer">
    <w:name w:val="footer"/>
    <w:basedOn w:val="Normal"/>
    <w:rsid w:val="005E5FC8"/>
    <w:pPr>
      <w:tabs>
        <w:tab w:val="center" w:pos="4153"/>
        <w:tab w:val="right" w:pos="8306"/>
      </w:tabs>
    </w:pPr>
  </w:style>
  <w:style w:type="paragraph" w:styleId="Date">
    <w:name w:val="Date"/>
    <w:basedOn w:val="Normal"/>
    <w:next w:val="Normal"/>
    <w:link w:val="DateChar"/>
    <w:rsid w:val="005E5FC8"/>
  </w:style>
  <w:style w:type="paragraph" w:customStyle="1" w:styleId="NormalAsianPMingLiU">
    <w:name w:val="Normal + (Asian) PMingLiU"/>
    <w:aliases w:val="11 pt,Justified,Line spacing:  1.5 lines"/>
    <w:basedOn w:val="Normal"/>
    <w:rsid w:val="00E70111"/>
    <w:pPr>
      <w:autoSpaceDE w:val="0"/>
      <w:autoSpaceDN w:val="0"/>
      <w:adjustRightInd w:val="0"/>
    </w:pPr>
    <w:rPr>
      <w:b/>
      <w:bCs/>
      <w:color w:val="000000"/>
      <w:sz w:val="22"/>
      <w:szCs w:val="22"/>
      <w:lang w:eastAsia="zh-CN"/>
    </w:rPr>
  </w:style>
  <w:style w:type="character" w:styleId="CommentReference">
    <w:name w:val="annotation reference"/>
    <w:semiHidden/>
    <w:rsid w:val="003D285C"/>
    <w:rPr>
      <w:sz w:val="16"/>
      <w:szCs w:val="16"/>
    </w:rPr>
  </w:style>
  <w:style w:type="paragraph" w:styleId="CommentText">
    <w:name w:val="annotation text"/>
    <w:basedOn w:val="Normal"/>
    <w:semiHidden/>
    <w:rsid w:val="003D285C"/>
    <w:rPr>
      <w:sz w:val="20"/>
      <w:szCs w:val="20"/>
    </w:rPr>
  </w:style>
  <w:style w:type="paragraph" w:styleId="CommentSubject">
    <w:name w:val="annotation subject"/>
    <w:basedOn w:val="CommentText"/>
    <w:next w:val="CommentText"/>
    <w:semiHidden/>
    <w:rsid w:val="003D285C"/>
    <w:rPr>
      <w:b/>
      <w:bCs/>
    </w:rPr>
  </w:style>
  <w:style w:type="paragraph" w:styleId="BalloonText">
    <w:name w:val="Balloon Text"/>
    <w:basedOn w:val="Normal"/>
    <w:semiHidden/>
    <w:rsid w:val="003D285C"/>
    <w:rPr>
      <w:rFonts w:ascii="Tahoma" w:hAnsi="Tahoma" w:cs="Tahoma"/>
      <w:sz w:val="16"/>
      <w:szCs w:val="16"/>
    </w:rPr>
  </w:style>
  <w:style w:type="paragraph" w:styleId="NormalWeb">
    <w:name w:val="Normal (Web)"/>
    <w:basedOn w:val="Normal"/>
    <w:uiPriority w:val="99"/>
    <w:rsid w:val="0099361C"/>
    <w:pPr>
      <w:spacing w:before="100" w:beforeAutospacing="1" w:after="100" w:afterAutospacing="1"/>
    </w:pPr>
    <w:rPr>
      <w:lang w:eastAsia="zh-CN"/>
    </w:rPr>
  </w:style>
  <w:style w:type="paragraph" w:styleId="ListParagraph">
    <w:name w:val="List Paragraph"/>
    <w:basedOn w:val="Normal"/>
    <w:next w:val="Normal"/>
    <w:uiPriority w:val="34"/>
    <w:qFormat/>
    <w:rsid w:val="00512AFE"/>
    <w:pPr>
      <w:autoSpaceDE w:val="0"/>
      <w:autoSpaceDN w:val="0"/>
      <w:adjustRightInd w:val="0"/>
    </w:pPr>
    <w:rPr>
      <w:rFonts w:ascii="Arial" w:hAnsi="Arial"/>
      <w:lang w:eastAsia="zh-CN"/>
    </w:rPr>
  </w:style>
  <w:style w:type="paragraph" w:styleId="Revision">
    <w:name w:val="Revision"/>
    <w:hidden/>
    <w:uiPriority w:val="99"/>
    <w:semiHidden/>
    <w:rsid w:val="0056049F"/>
    <w:rPr>
      <w:sz w:val="24"/>
      <w:szCs w:val="24"/>
      <w:lang w:val="en-US" w:eastAsia="en-US"/>
    </w:rPr>
  </w:style>
  <w:style w:type="character" w:customStyle="1" w:styleId="apple-converted-space">
    <w:name w:val="apple-converted-space"/>
    <w:basedOn w:val="DefaultParagraphFont"/>
    <w:rsid w:val="008150F5"/>
  </w:style>
  <w:style w:type="character" w:styleId="Emphasis">
    <w:name w:val="Emphasis"/>
    <w:uiPriority w:val="20"/>
    <w:qFormat/>
    <w:rsid w:val="008150F5"/>
    <w:rPr>
      <w:i/>
      <w:iCs/>
    </w:rPr>
  </w:style>
  <w:style w:type="paragraph" w:customStyle="1" w:styleId="MYLSUMMARY">
    <w:name w:val="MYL SUMMARY"/>
    <w:basedOn w:val="Normal"/>
    <w:rsid w:val="00C3002E"/>
    <w:pPr>
      <w:jc w:val="both"/>
    </w:pPr>
    <w:rPr>
      <w:rFonts w:ascii="Bookman Old Style" w:eastAsia="PMingLiU" w:hAnsi="Bookman Old Style"/>
      <w:lang w:eastAsia="zh-HK"/>
    </w:rPr>
  </w:style>
  <w:style w:type="paragraph" w:customStyle="1" w:styleId="MYLTITLE">
    <w:name w:val="MYL TITLE"/>
    <w:rsid w:val="00C3002E"/>
    <w:pPr>
      <w:numPr>
        <w:numId w:val="30"/>
      </w:numPr>
      <w:tabs>
        <w:tab w:val="num" w:pos="360"/>
      </w:tabs>
      <w:suppressAutoHyphens/>
      <w:jc w:val="center"/>
    </w:pPr>
    <w:rPr>
      <w:rFonts w:ascii="Bookman Old Style" w:eastAsia="PMingLiU" w:hAnsi="Bookman Old Style"/>
      <w:b/>
      <w:kern w:val="2"/>
      <w:sz w:val="28"/>
      <w:u w:val="single"/>
      <w:lang w:val="en-US" w:eastAsia="zh-TW"/>
    </w:rPr>
  </w:style>
  <w:style w:type="paragraph" w:customStyle="1" w:styleId="MYLsmalltext">
    <w:name w:val="MYL small text"/>
    <w:basedOn w:val="Header"/>
    <w:link w:val="MYLsmalltextChar"/>
    <w:rsid w:val="00C3002E"/>
    <w:pPr>
      <w:jc w:val="center"/>
    </w:pPr>
    <w:rPr>
      <w:rFonts w:ascii="Verdana" w:eastAsia="PMingLiU" w:hAnsi="Verdana"/>
      <w:color w:val="000000"/>
      <w:sz w:val="16"/>
      <w:lang w:val="x-none" w:eastAsia="zh-HK"/>
    </w:rPr>
  </w:style>
  <w:style w:type="paragraph" w:customStyle="1" w:styleId="MYLSUMMARYBOLD">
    <w:name w:val="MYL SUMMARY BOLD"/>
    <w:basedOn w:val="Normal"/>
    <w:rsid w:val="00C3002E"/>
    <w:rPr>
      <w:rFonts w:ascii="Bookman Old Style" w:eastAsia="PMingLiU" w:hAnsi="Bookman Old Style"/>
      <w:b/>
      <w:lang w:eastAsia="zh-HK"/>
    </w:rPr>
  </w:style>
  <w:style w:type="character" w:customStyle="1" w:styleId="MYLsmalltextCharChar">
    <w:name w:val="MYL small text Char Char"/>
    <w:rsid w:val="00C3002E"/>
    <w:rPr>
      <w:rFonts w:ascii="Verdana" w:eastAsia="PMingLiU" w:hAnsi="Verdana"/>
      <w:noProof w:val="0"/>
      <w:color w:val="000000"/>
      <w:sz w:val="16"/>
      <w:szCs w:val="16"/>
      <w:lang w:val="en-US" w:eastAsia="en-US" w:bidi="ar-SA"/>
    </w:rPr>
  </w:style>
  <w:style w:type="character" w:customStyle="1" w:styleId="MYLsmalltextChar">
    <w:name w:val="MYL small text Char"/>
    <w:link w:val="MYLsmalltext"/>
    <w:rsid w:val="00C3002E"/>
    <w:rPr>
      <w:rFonts w:ascii="Verdana" w:eastAsia="PMingLiU" w:hAnsi="Verdana"/>
      <w:color w:val="000000"/>
      <w:sz w:val="16"/>
      <w:szCs w:val="24"/>
      <w:lang w:eastAsia="zh-HK"/>
    </w:rPr>
  </w:style>
  <w:style w:type="character" w:customStyle="1" w:styleId="Heading2Char">
    <w:name w:val="Heading 2 Char"/>
    <w:basedOn w:val="DefaultParagraphFont"/>
    <w:link w:val="Heading2"/>
    <w:semiHidden/>
    <w:rsid w:val="008B180F"/>
    <w:rPr>
      <w:rFonts w:asciiTheme="majorHAnsi" w:eastAsiaTheme="majorEastAsia" w:hAnsiTheme="majorHAnsi" w:cstheme="majorBidi"/>
      <w:color w:val="2E74B5" w:themeColor="accent1" w:themeShade="BF"/>
      <w:sz w:val="26"/>
      <w:szCs w:val="26"/>
      <w:lang w:val="en-US" w:eastAsia="en-US"/>
    </w:rPr>
  </w:style>
  <w:style w:type="character" w:customStyle="1" w:styleId="HeaderChar">
    <w:name w:val="Header Char"/>
    <w:aliases w:val="Addresser SWISS Char"/>
    <w:basedOn w:val="DefaultParagraphFont"/>
    <w:link w:val="Header"/>
    <w:uiPriority w:val="99"/>
    <w:rsid w:val="008B180F"/>
    <w:rPr>
      <w:sz w:val="24"/>
      <w:szCs w:val="24"/>
      <w:lang w:val="en-US" w:eastAsia="en-US"/>
    </w:rPr>
  </w:style>
  <w:style w:type="character" w:customStyle="1" w:styleId="DateChar">
    <w:name w:val="Date Char"/>
    <w:basedOn w:val="DefaultParagraphFont"/>
    <w:link w:val="Date"/>
    <w:rsid w:val="008B180F"/>
    <w:rPr>
      <w:sz w:val="24"/>
      <w:szCs w:val="24"/>
      <w:lang w:val="en-US" w:eastAsia="en-US"/>
    </w:rPr>
  </w:style>
  <w:style w:type="paragraph" w:customStyle="1" w:styleId="Addresser">
    <w:name w:val="Addresser"/>
    <w:aliases w:val="SWISS Arial"/>
    <w:basedOn w:val="Normal"/>
    <w:uiPriority w:val="99"/>
    <w:rsid w:val="008B180F"/>
    <w:pPr>
      <w:tabs>
        <w:tab w:val="left" w:pos="567"/>
      </w:tabs>
      <w:spacing w:line="264" w:lineRule="auto"/>
    </w:pPr>
    <w:rPr>
      <w:rFonts w:ascii="Arial" w:hAnsi="Arial"/>
      <w:sz w:val="16"/>
      <w:szCs w:val="22"/>
      <w:lang w:val="en-GB"/>
    </w:rPr>
  </w:style>
  <w:style w:type="paragraph" w:styleId="PlainText">
    <w:name w:val="Plain Text"/>
    <w:basedOn w:val="Normal"/>
    <w:link w:val="PlainTextChar"/>
    <w:uiPriority w:val="99"/>
    <w:unhideWhenUsed/>
    <w:rsid w:val="00B113BE"/>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B113BE"/>
    <w:rPr>
      <w:rFonts w:ascii="Calibri" w:eastAsiaTheme="minorHAnsi" w:hAnsi="Calibri" w:cstheme="minorBidi"/>
      <w:sz w:val="22"/>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04632">
      <w:bodyDiv w:val="1"/>
      <w:marLeft w:val="0"/>
      <w:marRight w:val="0"/>
      <w:marTop w:val="0"/>
      <w:marBottom w:val="0"/>
      <w:divBdr>
        <w:top w:val="none" w:sz="0" w:space="0" w:color="auto"/>
        <w:left w:val="none" w:sz="0" w:space="0" w:color="auto"/>
        <w:bottom w:val="none" w:sz="0" w:space="0" w:color="auto"/>
        <w:right w:val="none" w:sz="0" w:space="0" w:color="auto"/>
      </w:divBdr>
      <w:divsChild>
        <w:div w:id="1080326676">
          <w:marLeft w:val="0"/>
          <w:marRight w:val="0"/>
          <w:marTop w:val="0"/>
          <w:marBottom w:val="0"/>
          <w:divBdr>
            <w:top w:val="none" w:sz="0" w:space="0" w:color="auto"/>
            <w:left w:val="none" w:sz="0" w:space="0" w:color="auto"/>
            <w:bottom w:val="single" w:sz="6" w:space="1" w:color="auto"/>
            <w:right w:val="none" w:sz="0" w:space="0" w:color="auto"/>
          </w:divBdr>
        </w:div>
      </w:divsChild>
    </w:div>
    <w:div w:id="354156599">
      <w:bodyDiv w:val="1"/>
      <w:marLeft w:val="0"/>
      <w:marRight w:val="0"/>
      <w:marTop w:val="0"/>
      <w:marBottom w:val="0"/>
      <w:divBdr>
        <w:top w:val="none" w:sz="0" w:space="0" w:color="auto"/>
        <w:left w:val="none" w:sz="0" w:space="0" w:color="auto"/>
        <w:bottom w:val="none" w:sz="0" w:space="0" w:color="auto"/>
        <w:right w:val="none" w:sz="0" w:space="0" w:color="auto"/>
      </w:divBdr>
    </w:div>
    <w:div w:id="359168282">
      <w:bodyDiv w:val="1"/>
      <w:marLeft w:val="0"/>
      <w:marRight w:val="0"/>
      <w:marTop w:val="0"/>
      <w:marBottom w:val="0"/>
      <w:divBdr>
        <w:top w:val="none" w:sz="0" w:space="0" w:color="auto"/>
        <w:left w:val="none" w:sz="0" w:space="0" w:color="auto"/>
        <w:bottom w:val="none" w:sz="0" w:space="0" w:color="auto"/>
        <w:right w:val="none" w:sz="0" w:space="0" w:color="auto"/>
      </w:divBdr>
    </w:div>
    <w:div w:id="517934359">
      <w:bodyDiv w:val="1"/>
      <w:marLeft w:val="0"/>
      <w:marRight w:val="0"/>
      <w:marTop w:val="0"/>
      <w:marBottom w:val="0"/>
      <w:divBdr>
        <w:top w:val="none" w:sz="0" w:space="0" w:color="auto"/>
        <w:left w:val="none" w:sz="0" w:space="0" w:color="auto"/>
        <w:bottom w:val="none" w:sz="0" w:space="0" w:color="auto"/>
        <w:right w:val="none" w:sz="0" w:space="0" w:color="auto"/>
      </w:divBdr>
    </w:div>
    <w:div w:id="562372740">
      <w:bodyDiv w:val="1"/>
      <w:marLeft w:val="0"/>
      <w:marRight w:val="0"/>
      <w:marTop w:val="0"/>
      <w:marBottom w:val="0"/>
      <w:divBdr>
        <w:top w:val="none" w:sz="0" w:space="0" w:color="auto"/>
        <w:left w:val="none" w:sz="0" w:space="0" w:color="auto"/>
        <w:bottom w:val="none" w:sz="0" w:space="0" w:color="auto"/>
        <w:right w:val="none" w:sz="0" w:space="0" w:color="auto"/>
      </w:divBdr>
    </w:div>
    <w:div w:id="573660093">
      <w:bodyDiv w:val="1"/>
      <w:marLeft w:val="0"/>
      <w:marRight w:val="0"/>
      <w:marTop w:val="0"/>
      <w:marBottom w:val="0"/>
      <w:divBdr>
        <w:top w:val="none" w:sz="0" w:space="0" w:color="auto"/>
        <w:left w:val="none" w:sz="0" w:space="0" w:color="auto"/>
        <w:bottom w:val="none" w:sz="0" w:space="0" w:color="auto"/>
        <w:right w:val="none" w:sz="0" w:space="0" w:color="auto"/>
      </w:divBdr>
    </w:div>
    <w:div w:id="697396055">
      <w:bodyDiv w:val="1"/>
      <w:marLeft w:val="0"/>
      <w:marRight w:val="0"/>
      <w:marTop w:val="0"/>
      <w:marBottom w:val="0"/>
      <w:divBdr>
        <w:top w:val="none" w:sz="0" w:space="0" w:color="auto"/>
        <w:left w:val="none" w:sz="0" w:space="0" w:color="auto"/>
        <w:bottom w:val="none" w:sz="0" w:space="0" w:color="auto"/>
        <w:right w:val="none" w:sz="0" w:space="0" w:color="auto"/>
      </w:divBdr>
    </w:div>
    <w:div w:id="956065964">
      <w:bodyDiv w:val="1"/>
      <w:marLeft w:val="0"/>
      <w:marRight w:val="0"/>
      <w:marTop w:val="0"/>
      <w:marBottom w:val="0"/>
      <w:divBdr>
        <w:top w:val="none" w:sz="0" w:space="0" w:color="auto"/>
        <w:left w:val="none" w:sz="0" w:space="0" w:color="auto"/>
        <w:bottom w:val="none" w:sz="0" w:space="0" w:color="auto"/>
        <w:right w:val="none" w:sz="0" w:space="0" w:color="auto"/>
      </w:divBdr>
    </w:div>
    <w:div w:id="1091585740">
      <w:bodyDiv w:val="1"/>
      <w:marLeft w:val="0"/>
      <w:marRight w:val="0"/>
      <w:marTop w:val="0"/>
      <w:marBottom w:val="0"/>
      <w:divBdr>
        <w:top w:val="none" w:sz="0" w:space="0" w:color="auto"/>
        <w:left w:val="none" w:sz="0" w:space="0" w:color="auto"/>
        <w:bottom w:val="none" w:sz="0" w:space="0" w:color="auto"/>
        <w:right w:val="none" w:sz="0" w:space="0" w:color="auto"/>
      </w:divBdr>
      <w:divsChild>
        <w:div w:id="351148746">
          <w:marLeft w:val="0"/>
          <w:marRight w:val="0"/>
          <w:marTop w:val="0"/>
          <w:marBottom w:val="0"/>
          <w:divBdr>
            <w:top w:val="none" w:sz="0" w:space="0" w:color="auto"/>
            <w:left w:val="none" w:sz="0" w:space="0" w:color="auto"/>
            <w:bottom w:val="none" w:sz="0" w:space="0" w:color="auto"/>
            <w:right w:val="none" w:sz="0" w:space="0" w:color="auto"/>
          </w:divBdr>
          <w:divsChild>
            <w:div w:id="1381897461">
              <w:marLeft w:val="0"/>
              <w:marRight w:val="0"/>
              <w:marTop w:val="0"/>
              <w:marBottom w:val="0"/>
              <w:divBdr>
                <w:top w:val="none" w:sz="0" w:space="0" w:color="auto"/>
                <w:left w:val="none" w:sz="0" w:space="0" w:color="auto"/>
                <w:bottom w:val="none" w:sz="0" w:space="0" w:color="auto"/>
                <w:right w:val="none" w:sz="0" w:space="0" w:color="auto"/>
              </w:divBdr>
              <w:divsChild>
                <w:div w:id="66751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91673">
      <w:bodyDiv w:val="1"/>
      <w:marLeft w:val="60"/>
      <w:marRight w:val="60"/>
      <w:marTop w:val="60"/>
      <w:marBottom w:val="15"/>
      <w:divBdr>
        <w:top w:val="none" w:sz="0" w:space="0" w:color="auto"/>
        <w:left w:val="none" w:sz="0" w:space="0" w:color="auto"/>
        <w:bottom w:val="none" w:sz="0" w:space="0" w:color="auto"/>
        <w:right w:val="none" w:sz="0" w:space="0" w:color="auto"/>
      </w:divBdr>
    </w:div>
    <w:div w:id="1422067652">
      <w:bodyDiv w:val="1"/>
      <w:marLeft w:val="0"/>
      <w:marRight w:val="0"/>
      <w:marTop w:val="0"/>
      <w:marBottom w:val="0"/>
      <w:divBdr>
        <w:top w:val="none" w:sz="0" w:space="0" w:color="auto"/>
        <w:left w:val="none" w:sz="0" w:space="0" w:color="auto"/>
        <w:bottom w:val="none" w:sz="0" w:space="0" w:color="auto"/>
        <w:right w:val="none" w:sz="0" w:space="0" w:color="auto"/>
      </w:divBdr>
    </w:div>
    <w:div w:id="1815223102">
      <w:bodyDiv w:val="1"/>
      <w:marLeft w:val="0"/>
      <w:marRight w:val="0"/>
      <w:marTop w:val="0"/>
      <w:marBottom w:val="0"/>
      <w:divBdr>
        <w:top w:val="none" w:sz="0" w:space="0" w:color="auto"/>
        <w:left w:val="none" w:sz="0" w:space="0" w:color="auto"/>
        <w:bottom w:val="none" w:sz="0" w:space="0" w:color="auto"/>
        <w:right w:val="none" w:sz="0" w:space="0" w:color="auto"/>
      </w:divBdr>
    </w:div>
    <w:div w:id="1815369331">
      <w:bodyDiv w:val="1"/>
      <w:marLeft w:val="0"/>
      <w:marRight w:val="0"/>
      <w:marTop w:val="0"/>
      <w:marBottom w:val="0"/>
      <w:divBdr>
        <w:top w:val="none" w:sz="0" w:space="0" w:color="auto"/>
        <w:left w:val="none" w:sz="0" w:space="0" w:color="auto"/>
        <w:bottom w:val="none" w:sz="0" w:space="0" w:color="auto"/>
        <w:right w:val="none" w:sz="0" w:space="0" w:color="auto"/>
      </w:divBdr>
    </w:div>
    <w:div w:id="1854144620">
      <w:bodyDiv w:val="1"/>
      <w:marLeft w:val="0"/>
      <w:marRight w:val="0"/>
      <w:marTop w:val="0"/>
      <w:marBottom w:val="0"/>
      <w:divBdr>
        <w:top w:val="none" w:sz="0" w:space="0" w:color="auto"/>
        <w:left w:val="none" w:sz="0" w:space="0" w:color="auto"/>
        <w:bottom w:val="none" w:sz="0" w:space="0" w:color="auto"/>
        <w:right w:val="none" w:sz="0" w:space="0" w:color="auto"/>
      </w:divBdr>
    </w:div>
    <w:div w:id="2071810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53CC0D-D0B6-4FEC-B9F1-E52CC9102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158</TotalTime>
  <Pages>7</Pages>
  <Words>794</Words>
  <Characters>4528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“PENINSULA EN ROSE” – THE PENINSULA HOTELS “THINK PINK”</vt:lpstr>
    </vt:vector>
  </TitlesOfParts>
  <Company>Hewlett-Packard Company</Company>
  <LinksUpToDate>false</LinksUpToDate>
  <CharactersWithSpaces>5312</CharactersWithSpaces>
  <SharedDoc>false</SharedDoc>
  <HLinks>
    <vt:vector size="36" baseType="variant">
      <vt:variant>
        <vt:i4>4259842</vt:i4>
      </vt:variant>
      <vt:variant>
        <vt:i4>15</vt:i4>
      </vt:variant>
      <vt:variant>
        <vt:i4>0</vt:i4>
      </vt:variant>
      <vt:variant>
        <vt:i4>5</vt:i4>
      </vt:variant>
      <vt:variant>
        <vt:lpwstr>http://www.peninsula.com/</vt:lpwstr>
      </vt:variant>
      <vt:variant>
        <vt:lpwstr/>
      </vt:variant>
      <vt:variant>
        <vt:i4>7667786</vt:i4>
      </vt:variant>
      <vt:variant>
        <vt:i4>12</vt:i4>
      </vt:variant>
      <vt:variant>
        <vt:i4>0</vt:i4>
      </vt:variant>
      <vt:variant>
        <vt:i4>5</vt:i4>
      </vt:variant>
      <vt:variant>
        <vt:lpwstr>mailto:siangriffiths@peninsula.com</vt:lpwstr>
      </vt:variant>
      <vt:variant>
        <vt:lpwstr/>
      </vt:variant>
      <vt:variant>
        <vt:i4>3670060</vt:i4>
      </vt:variant>
      <vt:variant>
        <vt:i4>9</vt:i4>
      </vt:variant>
      <vt:variant>
        <vt:i4>0</vt:i4>
      </vt:variant>
      <vt:variant>
        <vt:i4>5</vt:i4>
      </vt:variant>
      <vt:variant>
        <vt:lpwstr>http://www.facebook.com/ThePeninsulaHotels</vt:lpwstr>
      </vt:variant>
      <vt:variant>
        <vt:lpwstr/>
      </vt:variant>
      <vt:variant>
        <vt:i4>4259842</vt:i4>
      </vt:variant>
      <vt:variant>
        <vt:i4>6</vt:i4>
      </vt:variant>
      <vt:variant>
        <vt:i4>0</vt:i4>
      </vt:variant>
      <vt:variant>
        <vt:i4>5</vt:i4>
      </vt:variant>
      <vt:variant>
        <vt:lpwstr>http://www.peninsula.com/</vt:lpwstr>
      </vt:variant>
      <vt:variant>
        <vt:lpwstr/>
      </vt:variant>
      <vt:variant>
        <vt:i4>6225988</vt:i4>
      </vt:variant>
      <vt:variant>
        <vt:i4>3</vt:i4>
      </vt:variant>
      <vt:variant>
        <vt:i4>0</vt:i4>
      </vt:variant>
      <vt:variant>
        <vt:i4>5</vt:i4>
      </vt:variant>
      <vt:variant>
        <vt:lpwstr>http://www.peninsula.com/PINK</vt:lpwstr>
      </vt:variant>
      <vt:variant>
        <vt:lpwstr/>
      </vt:variant>
      <vt:variant>
        <vt:i4>65600</vt:i4>
      </vt:variant>
      <vt:variant>
        <vt:i4>0</vt:i4>
      </vt:variant>
      <vt:variant>
        <vt:i4>0</vt:i4>
      </vt:variant>
      <vt:variant>
        <vt:i4>5</vt:i4>
      </vt:variant>
      <vt:variant>
        <vt:lpwstr>http://newyork.peninsula.com/en/discover/hotel-moments/celebrating-25-glorious-years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“PENINSULA EN ROSE” – THE PENINSULA HOTELS “THINK PINK”</dc:title>
  <dc:subject/>
  <dc:creator>Bassey NG</dc:creator>
  <cp:keywords/>
  <dc:description/>
  <cp:lastModifiedBy>Bassey Ng</cp:lastModifiedBy>
  <cp:revision>65</cp:revision>
  <cp:lastPrinted>2015-06-15T01:25:00Z</cp:lastPrinted>
  <dcterms:created xsi:type="dcterms:W3CDTF">2016-06-09T08:17:00Z</dcterms:created>
  <dcterms:modified xsi:type="dcterms:W3CDTF">2016-06-13T03:47:00Z</dcterms:modified>
</cp:coreProperties>
</file>